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62D" w:rsidRPr="00AE30CB" w:rsidRDefault="000F662D" w:rsidP="00651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RS"/>
        </w:rPr>
      </w:pPr>
      <w:bookmarkStart w:id="0" w:name="_GoBack"/>
      <w:bookmarkEnd w:id="0"/>
    </w:p>
    <w:p w:rsidR="007A2D1C" w:rsidRDefault="007F7507" w:rsidP="00651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>
        <w:rPr>
          <w:b/>
          <w:lang w:val="sr-Cyrl-RS"/>
        </w:rPr>
        <w:t>Rezime</w:t>
      </w:r>
      <w:r w:rsidR="007A2D1C" w:rsidRPr="007A2D1C">
        <w:rPr>
          <w:b/>
          <w:lang w:val="sr-Cyrl-RS"/>
        </w:rPr>
        <w:t xml:space="preserve"> </w:t>
      </w:r>
      <w:r>
        <w:rPr>
          <w:b/>
          <w:lang w:val="sr-Cyrl-RS"/>
        </w:rPr>
        <w:t>zaključaka</w:t>
      </w:r>
      <w:r w:rsidR="007A2D1C" w:rsidRPr="007A2D1C">
        <w:rPr>
          <w:b/>
          <w:lang w:val="sr-Cyrl-RS"/>
        </w:rPr>
        <w:t xml:space="preserve"> </w:t>
      </w:r>
    </w:p>
    <w:p w:rsidR="007A2D1C" w:rsidRDefault="007A2D1C" w:rsidP="00651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</w:p>
    <w:p w:rsidR="000F662D" w:rsidRDefault="007A2D1C" w:rsidP="00651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>
        <w:rPr>
          <w:b/>
          <w:lang w:val="sr-Cyrl-RS"/>
        </w:rPr>
        <w:t xml:space="preserve"> </w:t>
      </w:r>
      <w:r w:rsidR="007F7507">
        <w:rPr>
          <w:b/>
          <w:lang w:val="sr-Cyrl-RS"/>
        </w:rPr>
        <w:t>Prvi</w:t>
      </w:r>
      <w:r>
        <w:rPr>
          <w:b/>
          <w:lang w:val="sr-Cyrl-RS"/>
        </w:rPr>
        <w:t xml:space="preserve"> </w:t>
      </w:r>
      <w:r w:rsidR="007F7507">
        <w:rPr>
          <w:b/>
          <w:lang w:val="sr-Cyrl-RS"/>
        </w:rPr>
        <w:t>međustranački</w:t>
      </w:r>
      <w:r w:rsidR="00CB2FBF">
        <w:rPr>
          <w:b/>
          <w:lang w:val="sr-Cyrl-RS"/>
        </w:rPr>
        <w:t xml:space="preserve"> </w:t>
      </w:r>
      <w:r w:rsidR="007F7507">
        <w:rPr>
          <w:b/>
          <w:lang w:val="sr-Cyrl-RS"/>
        </w:rPr>
        <w:t>dijalog</w:t>
      </w:r>
      <w:r w:rsidR="00CB2FBF">
        <w:rPr>
          <w:b/>
          <w:lang w:val="sr-Cyrl-RS"/>
        </w:rPr>
        <w:t xml:space="preserve"> </w:t>
      </w:r>
      <w:r w:rsidR="007F7507">
        <w:rPr>
          <w:b/>
          <w:lang w:val="sr-Cyrl-RS"/>
        </w:rPr>
        <w:t>u</w:t>
      </w:r>
      <w:r w:rsidR="00CB2FBF">
        <w:rPr>
          <w:b/>
          <w:lang w:val="sr-Cyrl-RS"/>
        </w:rPr>
        <w:t xml:space="preserve"> </w:t>
      </w:r>
      <w:r w:rsidR="007F7507">
        <w:rPr>
          <w:b/>
          <w:lang w:val="sr-Cyrl-RS"/>
        </w:rPr>
        <w:t>NSRS</w:t>
      </w:r>
    </w:p>
    <w:p w:rsidR="007A2D1C" w:rsidRPr="007A2D1C" w:rsidRDefault="007F7507" w:rsidP="00651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>
        <w:rPr>
          <w:b/>
          <w:lang w:val="sr-Cyrl-RS"/>
        </w:rPr>
        <w:t>o</w:t>
      </w:r>
      <w:r w:rsidR="007A2D1C">
        <w:rPr>
          <w:b/>
          <w:lang w:val="sr-Cyrl-RS"/>
        </w:rPr>
        <w:t xml:space="preserve"> </w:t>
      </w:r>
      <w:r>
        <w:rPr>
          <w:b/>
          <w:lang w:val="sr-Cyrl-RS"/>
        </w:rPr>
        <w:t>poboljšanju</w:t>
      </w:r>
      <w:r w:rsidR="007A2D1C">
        <w:rPr>
          <w:b/>
          <w:lang w:val="sr-Cyrl-RS"/>
        </w:rPr>
        <w:t xml:space="preserve"> </w:t>
      </w:r>
      <w:r>
        <w:rPr>
          <w:b/>
          <w:lang w:val="sr-Cyrl-RS"/>
        </w:rPr>
        <w:t>uslova</w:t>
      </w:r>
      <w:r w:rsidR="007A2D1C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7A2D1C">
        <w:rPr>
          <w:b/>
          <w:lang w:val="sr-Cyrl-RS"/>
        </w:rPr>
        <w:t xml:space="preserve"> </w:t>
      </w:r>
      <w:r>
        <w:rPr>
          <w:b/>
          <w:lang w:val="sr-Cyrl-RS"/>
        </w:rPr>
        <w:t>održavanje</w:t>
      </w:r>
      <w:r w:rsidR="007A2D1C">
        <w:rPr>
          <w:b/>
          <w:lang w:val="sr-Cyrl-RS"/>
        </w:rPr>
        <w:t xml:space="preserve"> </w:t>
      </w:r>
      <w:r>
        <w:rPr>
          <w:b/>
          <w:lang w:val="sr-Cyrl-RS"/>
        </w:rPr>
        <w:t>parlamentarnih</w:t>
      </w:r>
      <w:r w:rsidR="007A2D1C">
        <w:rPr>
          <w:b/>
          <w:lang w:val="sr-Cyrl-RS"/>
        </w:rPr>
        <w:t xml:space="preserve"> </w:t>
      </w:r>
      <w:r>
        <w:rPr>
          <w:b/>
          <w:lang w:val="sr-Cyrl-RS"/>
        </w:rPr>
        <w:t>izbora</w:t>
      </w:r>
    </w:p>
    <w:p w:rsidR="007F1D32" w:rsidRPr="007A2D1C" w:rsidRDefault="007F1D32" w:rsidP="007A2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RS"/>
        </w:rPr>
      </w:pPr>
    </w:p>
    <w:p w:rsidR="00EE6F3C" w:rsidRPr="007A2D1C" w:rsidRDefault="00CB2FBF" w:rsidP="007A2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sr-Cyrl-RS"/>
        </w:rPr>
      </w:pPr>
      <w:r w:rsidRPr="007A2D1C">
        <w:rPr>
          <w:lang w:val="sr-Cyrl-RS"/>
        </w:rPr>
        <w:t>9-10</w:t>
      </w:r>
      <w:r w:rsidR="005B1785">
        <w:rPr>
          <w:lang w:val="sr-Cyrl-RS"/>
        </w:rPr>
        <w:t>.</w:t>
      </w:r>
      <w:r w:rsidRPr="007A2D1C">
        <w:rPr>
          <w:lang w:val="sr-Cyrl-RS"/>
        </w:rPr>
        <w:t xml:space="preserve"> </w:t>
      </w:r>
      <w:r w:rsidR="007F7507">
        <w:rPr>
          <w:lang w:val="sr-Cyrl-RS"/>
        </w:rPr>
        <w:t>oktobar</w:t>
      </w:r>
      <w:r w:rsidR="007A2D1C" w:rsidRPr="007A2D1C">
        <w:rPr>
          <w:lang w:val="sr-Cyrl-RS"/>
        </w:rPr>
        <w:t xml:space="preserve"> 2</w:t>
      </w:r>
      <w:r w:rsidR="007A2D1C">
        <w:rPr>
          <w:lang w:val="sr-Cyrl-RS"/>
        </w:rPr>
        <w:t>019</w:t>
      </w:r>
      <w:r w:rsidR="00AE30CB">
        <w:rPr>
          <w:lang w:val="sr-Cyrl-RS"/>
        </w:rPr>
        <w:t>.</w:t>
      </w:r>
    </w:p>
    <w:p w:rsidR="00651CC5" w:rsidRPr="007A2D1C" w:rsidRDefault="00651CC5" w:rsidP="000F662D">
      <w:pPr>
        <w:rPr>
          <w:lang w:val="sr-Cyrl-RS"/>
        </w:rPr>
      </w:pPr>
    </w:p>
    <w:p w:rsidR="009F5FA9" w:rsidRPr="00165A02" w:rsidRDefault="007F7507" w:rsidP="000F662D">
      <w:pPr>
        <w:rPr>
          <w:lang w:val="sr-Cyrl-RS"/>
        </w:rPr>
      </w:pPr>
      <w:r>
        <w:rPr>
          <w:lang w:val="sr-Cyrl-RS"/>
        </w:rPr>
        <w:t>Prvi</w:t>
      </w:r>
      <w:r w:rsidR="007A2D1C" w:rsidRPr="00165A02">
        <w:rPr>
          <w:lang w:val="sr-Cyrl-RS"/>
        </w:rPr>
        <w:t xml:space="preserve"> </w:t>
      </w:r>
      <w:r>
        <w:rPr>
          <w:lang w:val="sr-Cyrl-RS"/>
        </w:rPr>
        <w:t>međustranački</w:t>
      </w:r>
      <w:r w:rsidR="001754E2" w:rsidRPr="00165A02">
        <w:rPr>
          <w:lang w:val="sr-Cyrl-RS"/>
        </w:rPr>
        <w:t xml:space="preserve"> </w:t>
      </w:r>
      <w:r>
        <w:rPr>
          <w:lang w:val="sr-Cyrl-RS"/>
        </w:rPr>
        <w:t>dijalog</w:t>
      </w:r>
      <w:r w:rsidR="001754E2" w:rsidRPr="00165A02">
        <w:rPr>
          <w:lang w:val="sr-Cyrl-RS"/>
        </w:rPr>
        <w:t xml:space="preserve"> </w:t>
      </w:r>
      <w:r>
        <w:rPr>
          <w:lang w:val="sr-Cyrl-RS"/>
        </w:rPr>
        <w:t>u</w:t>
      </w:r>
      <w:r w:rsidR="001754E2" w:rsidRPr="00165A02">
        <w:rPr>
          <w:lang w:val="sr-Cyrl-RS"/>
        </w:rPr>
        <w:t xml:space="preserve"> </w:t>
      </w:r>
      <w:r>
        <w:rPr>
          <w:lang w:val="sr-Cyrl-RS"/>
        </w:rPr>
        <w:t>Narodnoj</w:t>
      </w:r>
      <w:r w:rsidR="001754E2" w:rsidRPr="00165A02">
        <w:rPr>
          <w:lang w:val="sr-Cyrl-RS"/>
        </w:rPr>
        <w:t xml:space="preserve"> </w:t>
      </w:r>
      <w:r>
        <w:rPr>
          <w:lang w:val="sr-Cyrl-RS"/>
        </w:rPr>
        <w:t>skupštini</w:t>
      </w:r>
      <w:r w:rsidR="00222C33" w:rsidRPr="00165A02">
        <w:rPr>
          <w:lang w:val="sr-Cyrl-RS"/>
        </w:rPr>
        <w:t xml:space="preserve"> </w:t>
      </w:r>
      <w:r>
        <w:rPr>
          <w:lang w:val="sr-Cyrl-RS"/>
        </w:rPr>
        <w:t>Republike</w:t>
      </w:r>
      <w:r w:rsidR="00222C33" w:rsidRPr="00165A02">
        <w:rPr>
          <w:lang w:val="sr-Cyrl-RS"/>
        </w:rPr>
        <w:t xml:space="preserve"> </w:t>
      </w:r>
      <w:r>
        <w:rPr>
          <w:lang w:val="sr-Cyrl-RS"/>
        </w:rPr>
        <w:t>Srbije</w:t>
      </w:r>
      <w:r w:rsidR="00222C33" w:rsidRPr="00165A02">
        <w:rPr>
          <w:lang w:val="sr-Cyrl-RS"/>
        </w:rPr>
        <w:t xml:space="preserve"> </w:t>
      </w:r>
      <w:r>
        <w:rPr>
          <w:lang w:val="sr-Cyrl-RS"/>
        </w:rPr>
        <w:t>održan</w:t>
      </w:r>
      <w:r w:rsidR="007A2D1C" w:rsidRPr="00165A02">
        <w:rPr>
          <w:lang w:val="sr-Cyrl-RS"/>
        </w:rPr>
        <w:t xml:space="preserve"> </w:t>
      </w:r>
      <w:r>
        <w:rPr>
          <w:lang w:val="sr-Cyrl-RS"/>
        </w:rPr>
        <w:t>je</w:t>
      </w:r>
      <w:r w:rsidR="00222C33" w:rsidRPr="00165A02">
        <w:rPr>
          <w:lang w:val="sr-Cyrl-RS"/>
        </w:rPr>
        <w:t xml:space="preserve"> </w:t>
      </w:r>
      <w:r w:rsidR="001754E2" w:rsidRPr="00165A02">
        <w:rPr>
          <w:lang w:val="sr-Cyrl-RS"/>
        </w:rPr>
        <w:t xml:space="preserve">9. </w:t>
      </w:r>
      <w:r>
        <w:rPr>
          <w:lang w:val="sr-Cyrl-RS"/>
        </w:rPr>
        <w:t>i</w:t>
      </w:r>
      <w:r w:rsidR="001754E2" w:rsidRPr="00165A02">
        <w:rPr>
          <w:lang w:val="sr-Cyrl-RS"/>
        </w:rPr>
        <w:t xml:space="preserve"> 10. </w:t>
      </w:r>
      <w:r>
        <w:rPr>
          <w:lang w:val="sr-Cyrl-RS"/>
        </w:rPr>
        <w:t>oktobra</w:t>
      </w:r>
      <w:r w:rsidR="001754E2" w:rsidRPr="00165A02">
        <w:rPr>
          <w:lang w:val="sr-Cyrl-RS"/>
        </w:rPr>
        <w:t xml:space="preserve"> </w:t>
      </w:r>
      <w:r>
        <w:rPr>
          <w:lang w:val="sr-Cyrl-RS"/>
        </w:rPr>
        <w:t>i</w:t>
      </w:r>
      <w:r w:rsidR="00AE30CB" w:rsidRPr="00165A02">
        <w:rPr>
          <w:lang w:val="sr-Cyrl-RS"/>
        </w:rPr>
        <w:t xml:space="preserve"> </w:t>
      </w:r>
      <w:r>
        <w:rPr>
          <w:lang w:val="sr-Cyrl-RS"/>
        </w:rPr>
        <w:t>fokus</w:t>
      </w:r>
      <w:r w:rsidR="00AE30CB" w:rsidRPr="00165A02">
        <w:rPr>
          <w:lang w:val="sr-Cyrl-RS"/>
        </w:rPr>
        <w:t xml:space="preserve"> </w:t>
      </w:r>
      <w:r>
        <w:rPr>
          <w:lang w:val="sr-Cyrl-RS"/>
        </w:rPr>
        <w:t>je</w:t>
      </w:r>
      <w:r w:rsidR="00AE30CB" w:rsidRPr="00165A02">
        <w:rPr>
          <w:lang w:val="sr-Cyrl-RS"/>
        </w:rPr>
        <w:t xml:space="preserve"> </w:t>
      </w:r>
      <w:r>
        <w:rPr>
          <w:lang w:val="sr-Cyrl-RS"/>
        </w:rPr>
        <w:t>bio</w:t>
      </w:r>
      <w:r w:rsidR="00AE30CB" w:rsidRPr="00165A02">
        <w:rPr>
          <w:lang w:val="sr-Cyrl-RS"/>
        </w:rPr>
        <w:t xml:space="preserve"> </w:t>
      </w:r>
      <w:r>
        <w:rPr>
          <w:lang w:val="sr-Cyrl-RS"/>
        </w:rPr>
        <w:t>na</w:t>
      </w:r>
      <w:r w:rsidR="00AE30CB" w:rsidRPr="00165A02">
        <w:rPr>
          <w:lang w:val="sr-Cyrl-RS"/>
        </w:rPr>
        <w:t xml:space="preserve"> </w:t>
      </w:r>
      <w:r>
        <w:rPr>
          <w:lang w:val="sr-Cyrl-RS"/>
        </w:rPr>
        <w:t>važnoj</w:t>
      </w:r>
      <w:r w:rsidR="007A2D1C" w:rsidRPr="00165A02">
        <w:rPr>
          <w:lang w:val="sr-Cyrl-RS"/>
        </w:rPr>
        <w:t xml:space="preserve"> </w:t>
      </w:r>
      <w:r>
        <w:rPr>
          <w:lang w:val="sr-Cyrl-RS"/>
        </w:rPr>
        <w:t>poboljšanja</w:t>
      </w:r>
      <w:r w:rsidR="005B1785" w:rsidRPr="00165A02">
        <w:rPr>
          <w:lang w:val="sr-Cyrl-RS"/>
        </w:rPr>
        <w:t xml:space="preserve"> </w:t>
      </w:r>
      <w:r>
        <w:rPr>
          <w:lang w:val="sr-Cyrl-RS"/>
        </w:rPr>
        <w:t>uslova</w:t>
      </w:r>
      <w:r w:rsidR="00222C33" w:rsidRPr="00165A02">
        <w:rPr>
          <w:lang w:val="sr-Cyrl-RS"/>
        </w:rPr>
        <w:t xml:space="preserve"> </w:t>
      </w:r>
      <w:r>
        <w:rPr>
          <w:lang w:val="sr-Cyrl-RS"/>
        </w:rPr>
        <w:t>za</w:t>
      </w:r>
      <w:r w:rsidR="00222C33" w:rsidRPr="00165A02">
        <w:rPr>
          <w:lang w:val="sr-Cyrl-RS"/>
        </w:rPr>
        <w:t xml:space="preserve"> </w:t>
      </w:r>
      <w:r>
        <w:rPr>
          <w:lang w:val="sr-Cyrl-RS"/>
        </w:rPr>
        <w:t>održavanje</w:t>
      </w:r>
      <w:r w:rsidR="006E3816" w:rsidRPr="00165A02">
        <w:rPr>
          <w:lang w:val="sr-Cyrl-RS"/>
        </w:rPr>
        <w:t xml:space="preserve"> </w:t>
      </w:r>
      <w:r>
        <w:rPr>
          <w:lang w:val="sr-Cyrl-RS"/>
        </w:rPr>
        <w:t>parlamentarnih</w:t>
      </w:r>
      <w:r w:rsidR="006E3816" w:rsidRPr="00165A02">
        <w:rPr>
          <w:lang w:val="sr-Cyrl-RS"/>
        </w:rPr>
        <w:t xml:space="preserve"> </w:t>
      </w:r>
      <w:r>
        <w:rPr>
          <w:lang w:val="sr-Cyrl-RS"/>
        </w:rPr>
        <w:t>izbora</w:t>
      </w:r>
      <w:r w:rsidR="006E3816" w:rsidRPr="00165A02">
        <w:rPr>
          <w:lang w:val="sr-Cyrl-RS"/>
        </w:rPr>
        <w:t xml:space="preserve">. </w:t>
      </w:r>
      <w:r>
        <w:rPr>
          <w:lang w:val="sr-Cyrl-RS"/>
        </w:rPr>
        <w:t>U</w:t>
      </w:r>
      <w:r w:rsidR="00004238" w:rsidRPr="00165A02">
        <w:rPr>
          <w:lang w:val="sr-Cyrl-RS"/>
        </w:rPr>
        <w:t xml:space="preserve"> </w:t>
      </w:r>
      <w:r>
        <w:rPr>
          <w:lang w:val="sr-Cyrl-RS"/>
        </w:rPr>
        <w:t>skladu</w:t>
      </w:r>
      <w:r w:rsidR="00004238" w:rsidRPr="00165A02">
        <w:rPr>
          <w:lang w:val="sr-Cyrl-RS"/>
        </w:rPr>
        <w:t xml:space="preserve"> </w:t>
      </w:r>
      <w:r>
        <w:rPr>
          <w:lang w:val="sr-Cyrl-RS"/>
        </w:rPr>
        <w:t>sa</w:t>
      </w:r>
      <w:r w:rsidR="00004238" w:rsidRPr="00165A02">
        <w:rPr>
          <w:lang w:val="sr-Cyrl-RS"/>
        </w:rPr>
        <w:t xml:space="preserve"> </w:t>
      </w:r>
      <w:r>
        <w:rPr>
          <w:lang w:val="sr-Cyrl-RS"/>
        </w:rPr>
        <w:t>predhodnim</w:t>
      </w:r>
      <w:r w:rsidR="00004238" w:rsidRPr="00165A02">
        <w:rPr>
          <w:lang w:val="sr-Cyrl-RS"/>
        </w:rPr>
        <w:t xml:space="preserve"> </w:t>
      </w:r>
      <w:r>
        <w:rPr>
          <w:lang w:val="sr-Cyrl-RS"/>
        </w:rPr>
        <w:t>dogovorom</w:t>
      </w:r>
      <w:r w:rsidR="00004238" w:rsidRPr="00165A02">
        <w:rPr>
          <w:lang w:val="sr-Cyrl-RS"/>
        </w:rPr>
        <w:t xml:space="preserve"> </w:t>
      </w:r>
      <w:r>
        <w:rPr>
          <w:lang w:val="sr-Cyrl-RS"/>
        </w:rPr>
        <w:t>postignutim</w:t>
      </w:r>
      <w:r w:rsidR="00004238" w:rsidRPr="00165A02">
        <w:rPr>
          <w:lang w:val="sr-Cyrl-RS"/>
        </w:rPr>
        <w:t xml:space="preserve"> </w:t>
      </w:r>
      <w:r>
        <w:rPr>
          <w:lang w:val="sr-Cyrl-RS"/>
        </w:rPr>
        <w:t>sa</w:t>
      </w:r>
      <w:r w:rsidR="003572BA" w:rsidRPr="00165A02">
        <w:rPr>
          <w:lang w:val="sr-Cyrl-RS"/>
        </w:rPr>
        <w:t xml:space="preserve"> </w:t>
      </w:r>
      <w:r>
        <w:rPr>
          <w:lang w:val="sr-Cyrl-RS"/>
        </w:rPr>
        <w:t>predsednicom</w:t>
      </w:r>
      <w:r w:rsidR="003572BA" w:rsidRPr="00165A02">
        <w:rPr>
          <w:lang w:val="sr-Cyrl-RS"/>
        </w:rPr>
        <w:t xml:space="preserve"> </w:t>
      </w:r>
      <w:r>
        <w:rPr>
          <w:lang w:val="sr-Cyrl-RS"/>
        </w:rPr>
        <w:t>Narodne</w:t>
      </w:r>
      <w:r w:rsidR="003572BA" w:rsidRPr="00165A0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22C33" w:rsidRPr="00165A02">
        <w:rPr>
          <w:lang w:val="sr-Cyrl-RS"/>
        </w:rPr>
        <w:t xml:space="preserve"> </w:t>
      </w:r>
      <w:r>
        <w:rPr>
          <w:lang w:val="sr-Cyrl-RS"/>
        </w:rPr>
        <w:t>Republike</w:t>
      </w:r>
      <w:r w:rsidR="00222C33" w:rsidRPr="00165A02">
        <w:rPr>
          <w:lang w:val="sr-Cyrl-RS"/>
        </w:rPr>
        <w:t xml:space="preserve"> </w:t>
      </w:r>
      <w:r>
        <w:rPr>
          <w:lang w:val="sr-Cyrl-RS"/>
        </w:rPr>
        <w:t>Srbije</w:t>
      </w:r>
      <w:r w:rsidR="00222C33" w:rsidRPr="00165A02">
        <w:rPr>
          <w:lang w:val="sr-Cyrl-RS"/>
        </w:rPr>
        <w:t xml:space="preserve"> </w:t>
      </w:r>
      <w:r>
        <w:rPr>
          <w:lang w:val="sr-Cyrl-RS"/>
        </w:rPr>
        <w:t>i</w:t>
      </w:r>
      <w:r w:rsidR="005B1785" w:rsidRPr="00165A02">
        <w:rPr>
          <w:lang w:val="sr-Cyrl-RS"/>
        </w:rPr>
        <w:t xml:space="preserve"> </w:t>
      </w:r>
      <w:r>
        <w:rPr>
          <w:lang w:val="sr-Cyrl-RS"/>
        </w:rPr>
        <w:t>većinom</w:t>
      </w:r>
      <w:r w:rsidR="005B1785" w:rsidRPr="00165A02">
        <w:rPr>
          <w:lang w:val="sr-Cyrl-RS"/>
        </w:rPr>
        <w:t xml:space="preserve"> </w:t>
      </w:r>
      <w:r>
        <w:rPr>
          <w:lang w:val="sr-Cyrl-RS"/>
        </w:rPr>
        <w:t>političkih</w:t>
      </w:r>
      <w:r w:rsidR="005B1785" w:rsidRPr="00165A02">
        <w:rPr>
          <w:lang w:val="sr-Cyrl-RS"/>
        </w:rPr>
        <w:t xml:space="preserve"> </w:t>
      </w:r>
      <w:r>
        <w:rPr>
          <w:lang w:val="sr-Cyrl-RS"/>
        </w:rPr>
        <w:t>grupa</w:t>
      </w:r>
      <w:r w:rsidR="009F5FA9" w:rsidRPr="00165A02">
        <w:rPr>
          <w:lang w:val="sr-Cyrl-RS"/>
        </w:rPr>
        <w:t xml:space="preserve"> </w:t>
      </w:r>
      <w:r>
        <w:rPr>
          <w:lang w:val="sr-Cyrl-RS"/>
        </w:rPr>
        <w:t>u</w:t>
      </w:r>
      <w:r w:rsidR="009F5FA9" w:rsidRPr="00165A02">
        <w:rPr>
          <w:lang w:val="sr-Cyrl-RS"/>
        </w:rPr>
        <w:t xml:space="preserve"> </w:t>
      </w:r>
      <w:r>
        <w:rPr>
          <w:lang w:val="sr-Cyrl-RS"/>
        </w:rPr>
        <w:t>Narodnoj</w:t>
      </w:r>
      <w:r w:rsidR="009F5FA9" w:rsidRPr="00165A02">
        <w:rPr>
          <w:lang w:val="sr-Cyrl-RS"/>
        </w:rPr>
        <w:t xml:space="preserve"> </w:t>
      </w:r>
      <w:r>
        <w:rPr>
          <w:lang w:val="sr-Cyrl-RS"/>
        </w:rPr>
        <w:t>skupštini</w:t>
      </w:r>
      <w:r w:rsidR="005B1785" w:rsidRPr="00165A02">
        <w:rPr>
          <w:lang w:val="sr-Cyrl-RS"/>
        </w:rPr>
        <w:t>,</w:t>
      </w:r>
      <w:r w:rsidR="00004238" w:rsidRPr="00165A02">
        <w:rPr>
          <w:lang w:val="sr-Cyrl-RS"/>
        </w:rPr>
        <w:t xml:space="preserve"> </w:t>
      </w:r>
      <w:r>
        <w:rPr>
          <w:lang w:val="sr-Cyrl-RS"/>
        </w:rPr>
        <w:t>dijalog</w:t>
      </w:r>
      <w:r w:rsidR="00004238" w:rsidRPr="00165A02">
        <w:rPr>
          <w:lang w:val="sr-Cyrl-RS"/>
        </w:rPr>
        <w:t xml:space="preserve"> </w:t>
      </w:r>
      <w:r>
        <w:rPr>
          <w:lang w:val="sr-Cyrl-RS"/>
        </w:rPr>
        <w:t>se</w:t>
      </w:r>
      <w:r w:rsidR="00004238" w:rsidRPr="00165A02">
        <w:rPr>
          <w:lang w:val="sr-Cyrl-RS"/>
        </w:rPr>
        <w:t xml:space="preserve"> </w:t>
      </w:r>
      <w:r>
        <w:rPr>
          <w:lang w:val="sr-Cyrl-RS"/>
        </w:rPr>
        <w:t>odžao</w:t>
      </w:r>
      <w:r w:rsidR="00004238" w:rsidRPr="00165A02">
        <w:rPr>
          <w:lang w:val="sr-Cyrl-RS"/>
        </w:rPr>
        <w:t xml:space="preserve"> </w:t>
      </w:r>
      <w:r>
        <w:rPr>
          <w:lang w:val="sr-Cyrl-RS"/>
        </w:rPr>
        <w:t>uz</w:t>
      </w:r>
      <w:r w:rsidR="00004238" w:rsidRPr="00165A02">
        <w:rPr>
          <w:lang w:val="sr-Cyrl-RS"/>
        </w:rPr>
        <w:t xml:space="preserve"> </w:t>
      </w:r>
      <w:r>
        <w:rPr>
          <w:lang w:val="sr-Cyrl-RS"/>
        </w:rPr>
        <w:t>posredovanje</w:t>
      </w:r>
      <w:r w:rsidR="009F5FA9" w:rsidRPr="00165A02">
        <w:rPr>
          <w:lang w:val="sr-Cyrl-RS"/>
        </w:rPr>
        <w:t xml:space="preserve"> </w:t>
      </w:r>
      <w:r>
        <w:rPr>
          <w:lang w:val="sr-Cyrl-RS"/>
        </w:rPr>
        <w:t>Evropskog</w:t>
      </w:r>
      <w:r w:rsidR="009F5FA9" w:rsidRPr="00165A02">
        <w:rPr>
          <w:lang w:val="sr-Cyrl-RS"/>
        </w:rPr>
        <w:t xml:space="preserve"> </w:t>
      </w:r>
      <w:r>
        <w:rPr>
          <w:lang w:val="sr-Cyrl-RS"/>
        </w:rPr>
        <w:t>parlamenta</w:t>
      </w:r>
      <w:r w:rsidR="009F5FA9" w:rsidRPr="00165A02">
        <w:rPr>
          <w:lang w:val="sr-Cyrl-RS"/>
        </w:rPr>
        <w:t>.</w:t>
      </w:r>
    </w:p>
    <w:p w:rsidR="009F5FA9" w:rsidRPr="00165A02" w:rsidRDefault="009F5FA9" w:rsidP="000F662D">
      <w:pPr>
        <w:rPr>
          <w:lang w:val="sr-Cyrl-RS"/>
        </w:rPr>
      </w:pPr>
    </w:p>
    <w:p w:rsidR="00C1068E" w:rsidRPr="00165A02" w:rsidRDefault="007F7507" w:rsidP="000F662D">
      <w:pPr>
        <w:rPr>
          <w:lang w:val="sr-Cyrl-RS"/>
        </w:rPr>
      </w:pPr>
      <w:r>
        <w:rPr>
          <w:lang w:val="sr-Cyrl-RS"/>
        </w:rPr>
        <w:t>U</w:t>
      </w:r>
      <w:r w:rsidR="00004238" w:rsidRPr="00165A02">
        <w:rPr>
          <w:lang w:val="sr-Cyrl-RS"/>
        </w:rPr>
        <w:t xml:space="preserve"> </w:t>
      </w:r>
      <w:r>
        <w:rPr>
          <w:lang w:val="sr-Cyrl-RS"/>
        </w:rPr>
        <w:t>uvodnom</w:t>
      </w:r>
      <w:r w:rsidR="00004238" w:rsidRPr="00165A02">
        <w:rPr>
          <w:lang w:val="sr-Cyrl-RS"/>
        </w:rPr>
        <w:t xml:space="preserve"> </w:t>
      </w:r>
      <w:r>
        <w:rPr>
          <w:lang w:val="sr-Cyrl-RS"/>
        </w:rPr>
        <w:t>izlaganju</w:t>
      </w:r>
      <w:r w:rsidR="00004238" w:rsidRPr="00165A02">
        <w:rPr>
          <w:lang w:val="sr-Cyrl-RS"/>
        </w:rPr>
        <w:t xml:space="preserve">  </w:t>
      </w:r>
      <w:r>
        <w:rPr>
          <w:lang w:val="sr-Cyrl-RS"/>
        </w:rPr>
        <w:t>posrednik</w:t>
      </w:r>
      <w:r w:rsidR="00004238" w:rsidRPr="00165A02">
        <w:rPr>
          <w:lang w:val="sr-Cyrl-RS"/>
        </w:rPr>
        <w:t xml:space="preserve"> </w:t>
      </w:r>
      <w:r>
        <w:rPr>
          <w:lang w:val="sr-Cyrl-RS"/>
        </w:rPr>
        <w:t>je</w:t>
      </w:r>
      <w:r w:rsidR="00004238" w:rsidRPr="00165A02">
        <w:rPr>
          <w:lang w:val="sr-Cyrl-RS"/>
        </w:rPr>
        <w:t xml:space="preserve"> </w:t>
      </w:r>
      <w:r>
        <w:rPr>
          <w:lang w:val="sr-Cyrl-RS"/>
        </w:rPr>
        <w:t>podsetio</w:t>
      </w:r>
      <w:r w:rsidR="00524565" w:rsidRPr="00165A02">
        <w:rPr>
          <w:lang w:val="sr-Cyrl-RS"/>
        </w:rPr>
        <w:t xml:space="preserve"> </w:t>
      </w:r>
      <w:r>
        <w:rPr>
          <w:lang w:val="sr-Cyrl-RS"/>
        </w:rPr>
        <w:t>učesnike</w:t>
      </w:r>
      <w:r w:rsidR="005B1785" w:rsidRPr="00165A02">
        <w:rPr>
          <w:lang w:val="sr-Cyrl-RS"/>
        </w:rPr>
        <w:t xml:space="preserve"> </w:t>
      </w:r>
      <w:r>
        <w:rPr>
          <w:lang w:val="sr-Cyrl-RS"/>
        </w:rPr>
        <w:t>na</w:t>
      </w:r>
      <w:r w:rsidR="005B1785" w:rsidRPr="00165A02">
        <w:rPr>
          <w:lang w:val="sr-Cyrl-RS"/>
        </w:rPr>
        <w:t xml:space="preserve"> </w:t>
      </w:r>
      <w:r>
        <w:rPr>
          <w:lang w:val="sr-Cyrl-RS"/>
        </w:rPr>
        <w:t>izveštaj</w:t>
      </w:r>
      <w:r w:rsidR="005B1785" w:rsidRPr="00165A02">
        <w:rPr>
          <w:lang w:val="sr-Cyrl-RS"/>
        </w:rPr>
        <w:t xml:space="preserve"> </w:t>
      </w:r>
      <w:r>
        <w:rPr>
          <w:lang w:val="sr-Cyrl-RS"/>
        </w:rPr>
        <w:t>Evropske</w:t>
      </w:r>
      <w:r w:rsidR="005B1785" w:rsidRPr="00165A02">
        <w:rPr>
          <w:lang w:val="sr-Cyrl-RS"/>
        </w:rPr>
        <w:t xml:space="preserve"> </w:t>
      </w:r>
      <w:r>
        <w:rPr>
          <w:lang w:val="sr-Cyrl-RS"/>
        </w:rPr>
        <w:t>komisije</w:t>
      </w:r>
      <w:r w:rsidR="005B1785" w:rsidRPr="00165A02">
        <w:rPr>
          <w:lang w:val="sr-Cyrl-RS"/>
        </w:rPr>
        <w:t xml:space="preserve"> </w:t>
      </w:r>
      <w:r>
        <w:rPr>
          <w:lang w:val="sr-Cyrl-RS"/>
        </w:rPr>
        <w:t>i</w:t>
      </w:r>
      <w:r w:rsidR="005B1785" w:rsidRPr="00165A02">
        <w:rPr>
          <w:lang w:val="sr-Cyrl-RS"/>
        </w:rPr>
        <w:t xml:space="preserve"> </w:t>
      </w:r>
      <w:r>
        <w:rPr>
          <w:lang w:val="sr-Cyrl-RS"/>
        </w:rPr>
        <w:t>preporuke</w:t>
      </w:r>
      <w:r w:rsidR="00524565" w:rsidRPr="00165A02">
        <w:rPr>
          <w:lang w:val="sr-Cyrl-RS"/>
        </w:rPr>
        <w:t xml:space="preserve"> </w:t>
      </w:r>
      <w:r>
        <w:rPr>
          <w:lang w:val="sr-Cyrl-RS"/>
        </w:rPr>
        <w:t>ODHIR</w:t>
      </w:r>
      <w:r w:rsidR="00524565" w:rsidRPr="00165A02">
        <w:rPr>
          <w:lang w:val="sr-Cyrl-RS"/>
        </w:rPr>
        <w:t>-</w:t>
      </w:r>
      <w:r>
        <w:rPr>
          <w:lang w:val="sr-Cyrl-RS"/>
        </w:rPr>
        <w:t>a</w:t>
      </w:r>
      <w:r w:rsidR="00524565" w:rsidRPr="00165A02">
        <w:rPr>
          <w:lang w:val="sr-Cyrl-RS"/>
        </w:rPr>
        <w:t xml:space="preserve"> </w:t>
      </w:r>
      <w:r>
        <w:rPr>
          <w:lang w:val="sr-Cyrl-RS"/>
        </w:rPr>
        <w:t>u</w:t>
      </w:r>
      <w:r w:rsidR="00524565" w:rsidRPr="00165A02">
        <w:rPr>
          <w:lang w:val="sr-Cyrl-RS"/>
        </w:rPr>
        <w:t xml:space="preserve"> </w:t>
      </w:r>
      <w:r>
        <w:rPr>
          <w:lang w:val="sr-Cyrl-RS"/>
        </w:rPr>
        <w:t>kojima</w:t>
      </w:r>
      <w:r w:rsidR="00524565" w:rsidRPr="00165A02">
        <w:rPr>
          <w:lang w:val="sr-Cyrl-RS"/>
        </w:rPr>
        <w:t xml:space="preserve"> </w:t>
      </w:r>
      <w:r>
        <w:rPr>
          <w:lang w:val="sr-Cyrl-RS"/>
        </w:rPr>
        <w:t>je</w:t>
      </w:r>
      <w:r w:rsidR="00524565" w:rsidRPr="00165A02">
        <w:rPr>
          <w:lang w:val="sr-Cyrl-RS"/>
        </w:rPr>
        <w:t xml:space="preserve"> </w:t>
      </w:r>
      <w:r>
        <w:rPr>
          <w:lang w:val="sr-Cyrl-RS"/>
        </w:rPr>
        <w:t>jasno</w:t>
      </w:r>
      <w:r w:rsidR="00524565" w:rsidRPr="00165A02">
        <w:rPr>
          <w:lang w:val="sr-Cyrl-RS"/>
        </w:rPr>
        <w:t xml:space="preserve"> </w:t>
      </w:r>
      <w:r>
        <w:rPr>
          <w:lang w:val="sr-Cyrl-RS"/>
        </w:rPr>
        <w:t>rečeno</w:t>
      </w:r>
      <w:r w:rsidR="00524565" w:rsidRPr="00165A02">
        <w:rPr>
          <w:lang w:val="sr-Cyrl-RS"/>
        </w:rPr>
        <w:t xml:space="preserve"> </w:t>
      </w:r>
      <w:r>
        <w:rPr>
          <w:lang w:val="sr-Cyrl-RS"/>
        </w:rPr>
        <w:t>da</w:t>
      </w:r>
      <w:r w:rsidR="00524565" w:rsidRPr="00165A02">
        <w:rPr>
          <w:lang w:val="sr-Cyrl-RS"/>
        </w:rPr>
        <w:t xml:space="preserve"> </w:t>
      </w:r>
      <w:r>
        <w:rPr>
          <w:lang w:val="sr-Cyrl-RS"/>
        </w:rPr>
        <w:t>postoji</w:t>
      </w:r>
      <w:r w:rsidR="005B1785" w:rsidRPr="00165A02">
        <w:rPr>
          <w:lang w:val="sr-Cyrl-RS"/>
        </w:rPr>
        <w:t xml:space="preserve"> </w:t>
      </w:r>
      <w:r>
        <w:rPr>
          <w:lang w:val="sr-Cyrl-RS"/>
        </w:rPr>
        <w:t>potreba</w:t>
      </w:r>
      <w:r w:rsidR="005B1785" w:rsidRPr="00165A02">
        <w:rPr>
          <w:lang w:val="sr-Cyrl-RS"/>
        </w:rPr>
        <w:t xml:space="preserve"> </w:t>
      </w:r>
      <w:r>
        <w:rPr>
          <w:lang w:val="sr-Cyrl-RS"/>
        </w:rPr>
        <w:t>za</w:t>
      </w:r>
      <w:r w:rsidR="005B1785" w:rsidRPr="00165A02">
        <w:rPr>
          <w:lang w:val="sr-Cyrl-RS"/>
        </w:rPr>
        <w:t xml:space="preserve"> </w:t>
      </w:r>
      <w:r>
        <w:rPr>
          <w:lang w:val="sr-Cyrl-RS"/>
        </w:rPr>
        <w:t>sveobuhvatnom</w:t>
      </w:r>
      <w:r w:rsidR="005728BA" w:rsidRPr="00165A02">
        <w:rPr>
          <w:lang w:val="sr-Cyrl-RS"/>
        </w:rPr>
        <w:t xml:space="preserve"> </w:t>
      </w:r>
      <w:r>
        <w:rPr>
          <w:lang w:val="sr-Cyrl-RS"/>
        </w:rPr>
        <w:t>i</w:t>
      </w:r>
      <w:r w:rsidR="00AE30CB" w:rsidRPr="00165A02">
        <w:rPr>
          <w:lang w:val="sr-Cyrl-RS"/>
        </w:rPr>
        <w:t xml:space="preserve"> </w:t>
      </w:r>
      <w:r>
        <w:rPr>
          <w:lang w:val="sr-Cyrl-RS"/>
        </w:rPr>
        <w:t>inkluzivnom</w:t>
      </w:r>
      <w:r w:rsidR="00004238" w:rsidRPr="00165A02">
        <w:rPr>
          <w:lang w:val="sr-Cyrl-RS"/>
        </w:rPr>
        <w:t xml:space="preserve"> </w:t>
      </w:r>
      <w:r>
        <w:rPr>
          <w:lang w:val="sr-Cyrl-RS"/>
        </w:rPr>
        <w:t>revizijom</w:t>
      </w:r>
      <w:r w:rsidR="00524565" w:rsidRPr="00165A02">
        <w:rPr>
          <w:lang w:val="sr-Cyrl-RS"/>
        </w:rPr>
        <w:t xml:space="preserve"> </w:t>
      </w:r>
      <w:r>
        <w:rPr>
          <w:lang w:val="sr-Cyrl-RS"/>
        </w:rPr>
        <w:t>pravnog</w:t>
      </w:r>
      <w:r w:rsidR="00524565" w:rsidRPr="00165A02">
        <w:rPr>
          <w:lang w:val="sr-Cyrl-RS"/>
        </w:rPr>
        <w:t xml:space="preserve"> </w:t>
      </w:r>
      <w:r>
        <w:rPr>
          <w:lang w:val="sr-Cyrl-RS"/>
        </w:rPr>
        <w:t>okvira</w:t>
      </w:r>
      <w:r w:rsidR="00524565" w:rsidRPr="00165A02">
        <w:rPr>
          <w:lang w:val="sr-Cyrl-RS"/>
        </w:rPr>
        <w:t xml:space="preserve"> </w:t>
      </w:r>
      <w:r>
        <w:rPr>
          <w:lang w:val="sr-Cyrl-RS"/>
        </w:rPr>
        <w:t>o</w:t>
      </w:r>
      <w:r w:rsidR="00524565" w:rsidRPr="00165A02">
        <w:rPr>
          <w:lang w:val="sr-Cyrl-RS"/>
        </w:rPr>
        <w:t xml:space="preserve"> </w:t>
      </w:r>
      <w:r>
        <w:rPr>
          <w:lang w:val="sr-Cyrl-RS"/>
        </w:rPr>
        <w:t>izborima</w:t>
      </w:r>
      <w:r w:rsidR="00524565" w:rsidRPr="00165A02">
        <w:rPr>
          <w:lang w:val="sr-Cyrl-RS"/>
        </w:rPr>
        <w:t xml:space="preserve">, </w:t>
      </w:r>
      <w:r>
        <w:rPr>
          <w:lang w:val="sr-Cyrl-RS"/>
        </w:rPr>
        <w:t>kako</w:t>
      </w:r>
      <w:r w:rsidR="00524565" w:rsidRPr="00165A02">
        <w:rPr>
          <w:lang w:val="sr-Cyrl-RS"/>
        </w:rPr>
        <w:t xml:space="preserve"> </w:t>
      </w:r>
      <w:r>
        <w:rPr>
          <w:lang w:val="sr-Cyrl-RS"/>
        </w:rPr>
        <w:t>bi</w:t>
      </w:r>
      <w:r w:rsidR="00524565" w:rsidRPr="00165A02">
        <w:rPr>
          <w:lang w:val="sr-Cyrl-RS"/>
        </w:rPr>
        <w:t xml:space="preserve"> </w:t>
      </w:r>
      <w:r>
        <w:rPr>
          <w:lang w:val="sr-Cyrl-RS"/>
        </w:rPr>
        <w:t>se</w:t>
      </w:r>
      <w:r w:rsidR="00524565" w:rsidRPr="00165A02">
        <w:rPr>
          <w:lang w:val="sr-Cyrl-RS"/>
        </w:rPr>
        <w:t xml:space="preserve"> </w:t>
      </w:r>
      <w:r>
        <w:rPr>
          <w:lang w:val="sr-Cyrl-RS"/>
        </w:rPr>
        <w:t>regulisali</w:t>
      </w:r>
      <w:r w:rsidR="00524565" w:rsidRPr="00165A02">
        <w:rPr>
          <w:lang w:val="sr-Cyrl-RS"/>
        </w:rPr>
        <w:t xml:space="preserve"> </w:t>
      </w:r>
      <w:r>
        <w:rPr>
          <w:lang w:val="sr-Cyrl-RS"/>
        </w:rPr>
        <w:t>svi</w:t>
      </w:r>
      <w:r w:rsidR="00004238" w:rsidRPr="00165A02">
        <w:rPr>
          <w:lang w:val="sr-Cyrl-RS"/>
        </w:rPr>
        <w:t xml:space="preserve"> </w:t>
      </w:r>
      <w:r>
        <w:rPr>
          <w:lang w:val="sr-Cyrl-RS"/>
        </w:rPr>
        <w:t>suštinski</w:t>
      </w:r>
      <w:r w:rsidR="00004238" w:rsidRPr="00165A02">
        <w:rPr>
          <w:lang w:val="sr-Cyrl-RS"/>
        </w:rPr>
        <w:t xml:space="preserve"> </w:t>
      </w:r>
      <w:r>
        <w:rPr>
          <w:lang w:val="sr-Cyrl-RS"/>
        </w:rPr>
        <w:t>aspekti</w:t>
      </w:r>
      <w:r w:rsidR="00004238" w:rsidRPr="00165A02">
        <w:rPr>
          <w:lang w:val="sr-Cyrl-RS"/>
        </w:rPr>
        <w:t xml:space="preserve"> </w:t>
      </w:r>
      <w:r>
        <w:rPr>
          <w:lang w:val="sr-Cyrl-RS"/>
        </w:rPr>
        <w:t>i</w:t>
      </w:r>
      <w:r w:rsidR="00004238" w:rsidRPr="00165A02">
        <w:rPr>
          <w:lang w:val="sr-Cyrl-RS"/>
        </w:rPr>
        <w:t xml:space="preserve"> </w:t>
      </w:r>
      <w:r>
        <w:rPr>
          <w:lang w:val="sr-Cyrl-RS"/>
        </w:rPr>
        <w:t>otklonili</w:t>
      </w:r>
      <w:r w:rsidR="00004238" w:rsidRPr="00165A02">
        <w:rPr>
          <w:lang w:val="sr-Cyrl-RS"/>
        </w:rPr>
        <w:t xml:space="preserve"> </w:t>
      </w:r>
      <w:r>
        <w:rPr>
          <w:lang w:val="sr-Cyrl-RS"/>
        </w:rPr>
        <w:t>nedostaci</w:t>
      </w:r>
      <w:r w:rsidR="00004238" w:rsidRPr="00165A02">
        <w:rPr>
          <w:lang w:val="sr-Cyrl-RS"/>
        </w:rPr>
        <w:t xml:space="preserve"> </w:t>
      </w:r>
      <w:r>
        <w:rPr>
          <w:lang w:val="sr-Cyrl-RS"/>
        </w:rPr>
        <w:t>i</w:t>
      </w:r>
      <w:r w:rsidR="00004238" w:rsidRPr="00165A02">
        <w:rPr>
          <w:lang w:val="sr-Cyrl-RS"/>
        </w:rPr>
        <w:t xml:space="preserve"> </w:t>
      </w:r>
      <w:r>
        <w:rPr>
          <w:lang w:val="sr-Cyrl-RS"/>
        </w:rPr>
        <w:t>pravne</w:t>
      </w:r>
      <w:r w:rsidR="00004238" w:rsidRPr="00165A02">
        <w:rPr>
          <w:lang w:val="sr-Cyrl-RS"/>
        </w:rPr>
        <w:t xml:space="preserve"> </w:t>
      </w:r>
      <w:r>
        <w:rPr>
          <w:lang w:val="sr-Cyrl-RS"/>
        </w:rPr>
        <w:t>praznine</w:t>
      </w:r>
      <w:r w:rsidR="00004238" w:rsidRPr="00165A02">
        <w:rPr>
          <w:lang w:val="sr-Cyrl-RS"/>
        </w:rPr>
        <w:t xml:space="preserve">, </w:t>
      </w:r>
      <w:r>
        <w:rPr>
          <w:lang w:val="sr-Cyrl-RS"/>
        </w:rPr>
        <w:t>odnosno</w:t>
      </w:r>
      <w:r w:rsidR="00AE30CB" w:rsidRPr="00165A02">
        <w:rPr>
          <w:lang w:val="sr-Cyrl-RS"/>
        </w:rPr>
        <w:t xml:space="preserve">, </w:t>
      </w:r>
      <w:r>
        <w:rPr>
          <w:lang w:val="sr-Cyrl-RS"/>
        </w:rPr>
        <w:t>između</w:t>
      </w:r>
      <w:r w:rsidR="00AE30CB" w:rsidRPr="00165A02">
        <w:rPr>
          <w:lang w:val="sr-Cyrl-RS"/>
        </w:rPr>
        <w:t xml:space="preserve"> </w:t>
      </w:r>
      <w:r>
        <w:rPr>
          <w:lang w:val="sr-Cyrl-RS"/>
        </w:rPr>
        <w:t>ostalog</w:t>
      </w:r>
      <w:r w:rsidR="00AE30CB" w:rsidRPr="00165A02">
        <w:rPr>
          <w:lang w:val="sr-Cyrl-RS"/>
        </w:rPr>
        <w:t>,</w:t>
      </w:r>
      <w:r w:rsidR="00004238" w:rsidRPr="00165A02">
        <w:rPr>
          <w:lang w:val="sr-Cyrl-RS"/>
        </w:rPr>
        <w:t xml:space="preserve"> </w:t>
      </w:r>
      <w:r>
        <w:rPr>
          <w:lang w:val="sr-Cyrl-RS"/>
        </w:rPr>
        <w:t>potreba</w:t>
      </w:r>
      <w:r w:rsidR="00524565" w:rsidRPr="00165A02">
        <w:rPr>
          <w:lang w:val="sr-Cyrl-RS"/>
        </w:rPr>
        <w:t>:</w:t>
      </w:r>
    </w:p>
    <w:p w:rsidR="00AE30CB" w:rsidRPr="00165A02" w:rsidRDefault="007F7507" w:rsidP="00AE30CB">
      <w:pPr>
        <w:pStyle w:val="Body"/>
        <w:numPr>
          <w:ilvl w:val="0"/>
          <w:numId w:val="8"/>
        </w:numPr>
        <w:rPr>
          <w:rFonts w:eastAsia="Arial Bold"/>
          <w:color w:val="auto"/>
          <w:u w:color="1F497D"/>
          <w:lang w:val="sr-Cyrl-RS"/>
        </w:rPr>
      </w:pPr>
      <w:r>
        <w:rPr>
          <w:rFonts w:eastAsia="Arial Bold"/>
          <w:color w:val="auto"/>
          <w:u w:color="1F497D"/>
          <w:lang w:val="sr-Cyrl-RS"/>
        </w:rPr>
        <w:t>da</w:t>
      </w:r>
      <w:r w:rsidR="006E479C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se</w:t>
      </w:r>
      <w:r w:rsidR="00004238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omogući</w:t>
      </w:r>
      <w:r w:rsidR="00004238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nezavisnim</w:t>
      </w:r>
      <w:r w:rsidR="00524565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regulatornim</w:t>
      </w:r>
      <w:r w:rsidR="00004238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telima</w:t>
      </w:r>
      <w:r w:rsidR="00524565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da</w:t>
      </w:r>
      <w:r w:rsidR="00AE30CB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budu</w:t>
      </w:r>
      <w:r w:rsidR="00AE30CB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osnaženi</w:t>
      </w:r>
      <w:r w:rsidR="00AE30CB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da</w:t>
      </w:r>
      <w:r w:rsidR="00AE30CB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svoju</w:t>
      </w:r>
      <w:r w:rsidR="005728BA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ulogu</w:t>
      </w:r>
      <w:r w:rsidR="005728BA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praćenja</w:t>
      </w:r>
      <w:r w:rsidR="005728BA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i</w:t>
      </w:r>
      <w:r w:rsidR="005728BA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vršenja</w:t>
      </w:r>
      <w:r w:rsidR="00AE30CB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nadzora</w:t>
      </w:r>
      <w:r w:rsidR="005728BA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obavljaju</w:t>
      </w:r>
      <w:r w:rsidR="005728BA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proaktivno</w:t>
      </w:r>
      <w:r w:rsidR="00524565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i</w:t>
      </w:r>
      <w:r w:rsidR="00524565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delotvorno</w:t>
      </w:r>
      <w:r w:rsidR="00AE30CB" w:rsidRPr="00165A02">
        <w:rPr>
          <w:rFonts w:eastAsia="Arial Bold"/>
          <w:color w:val="auto"/>
          <w:u w:color="1F497D"/>
          <w:lang w:val="sr-Cyrl-RS"/>
        </w:rPr>
        <w:t>;</w:t>
      </w:r>
    </w:p>
    <w:p w:rsidR="006E479C" w:rsidRPr="00165A02" w:rsidRDefault="007F7507" w:rsidP="00AE30CB">
      <w:pPr>
        <w:pStyle w:val="Body"/>
        <w:numPr>
          <w:ilvl w:val="0"/>
          <w:numId w:val="8"/>
        </w:numPr>
        <w:rPr>
          <w:rFonts w:eastAsia="Arial Bold"/>
          <w:color w:val="auto"/>
          <w:u w:color="1F497D"/>
          <w:lang w:val="sr-Cyrl-RS"/>
        </w:rPr>
      </w:pPr>
      <w:r>
        <w:rPr>
          <w:rFonts w:eastAsia="Arial Bold"/>
          <w:color w:val="auto"/>
          <w:u w:color="1F497D"/>
          <w:lang w:val="sr-Cyrl-RS"/>
        </w:rPr>
        <w:t>da</w:t>
      </w:r>
      <w:r w:rsidR="006E479C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se</w:t>
      </w:r>
      <w:r w:rsidR="006E479C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garantuju</w:t>
      </w:r>
      <w:r w:rsidR="006E479C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jednaki</w:t>
      </w:r>
      <w:r w:rsidR="006E479C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uslovi</w:t>
      </w:r>
      <w:r w:rsidR="006E479C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za</w:t>
      </w:r>
      <w:r w:rsidR="00AE30CB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učesnike</w:t>
      </w:r>
      <w:r w:rsidR="00AE30CB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izbornog</w:t>
      </w:r>
      <w:r w:rsidR="00AE30CB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procesa</w:t>
      </w:r>
      <w:r w:rsidR="006E479C" w:rsidRPr="00165A02">
        <w:rPr>
          <w:rFonts w:eastAsia="Arial Bold"/>
          <w:color w:val="auto"/>
          <w:u w:color="1F497D"/>
          <w:lang w:val="sr-Cyrl-RS"/>
        </w:rPr>
        <w:t xml:space="preserve">, </w:t>
      </w:r>
      <w:r>
        <w:rPr>
          <w:rFonts w:eastAsia="Arial Bold"/>
          <w:color w:val="auto"/>
          <w:u w:color="1F497D"/>
          <w:lang w:val="sr-Cyrl-RS"/>
        </w:rPr>
        <w:t>obezbedi</w:t>
      </w:r>
      <w:r w:rsidR="006E479C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striktno</w:t>
      </w:r>
      <w:r w:rsidR="006E479C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poštovanje</w:t>
      </w:r>
      <w:r w:rsidR="006E479C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odvojenosti</w:t>
      </w:r>
      <w:r w:rsidR="006E479C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partijskih</w:t>
      </w:r>
      <w:r w:rsidR="00643179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od</w:t>
      </w:r>
      <w:r w:rsidR="006E479C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državnih</w:t>
      </w:r>
      <w:r w:rsidR="006E479C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funkcija</w:t>
      </w:r>
      <w:r w:rsidR="006E479C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i</w:t>
      </w:r>
      <w:r w:rsidR="006E479C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aktivnosti</w:t>
      </w:r>
      <w:r w:rsidR="006E479C" w:rsidRPr="00165A02">
        <w:rPr>
          <w:rFonts w:eastAsia="Arial Bold"/>
          <w:color w:val="auto"/>
          <w:u w:color="1F497D"/>
          <w:lang w:val="sr-Cyrl-RS"/>
        </w:rPr>
        <w:t xml:space="preserve"> </w:t>
      </w:r>
    </w:p>
    <w:p w:rsidR="00524565" w:rsidRPr="00165A02" w:rsidRDefault="007F7507" w:rsidP="00522365">
      <w:pPr>
        <w:pStyle w:val="Body"/>
        <w:numPr>
          <w:ilvl w:val="0"/>
          <w:numId w:val="8"/>
        </w:numPr>
        <w:rPr>
          <w:rFonts w:eastAsia="Arial Bold"/>
          <w:color w:val="auto"/>
          <w:u w:color="1F497D"/>
          <w:lang w:val="sr-Cyrl-RS"/>
        </w:rPr>
      </w:pPr>
      <w:r>
        <w:rPr>
          <w:rFonts w:eastAsia="Arial Bold"/>
          <w:color w:val="auto"/>
          <w:u w:color="1F497D"/>
          <w:lang w:val="sr-Cyrl-RS"/>
        </w:rPr>
        <w:t>da</w:t>
      </w:r>
      <w:r w:rsidR="006E479C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se</w:t>
      </w:r>
      <w:r w:rsidR="005728BA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hitno</w:t>
      </w:r>
      <w:r w:rsidR="006E479C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reši</w:t>
      </w:r>
      <w:r w:rsidR="006E479C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neuravnotežena</w:t>
      </w:r>
      <w:r w:rsidR="005728BA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medijska</w:t>
      </w:r>
      <w:r w:rsidR="005728BA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pokrivenost</w:t>
      </w:r>
      <w:r w:rsidR="005728BA" w:rsidRPr="00165A02">
        <w:rPr>
          <w:rFonts w:eastAsia="Arial Bold"/>
          <w:color w:val="auto"/>
          <w:u w:color="1F497D"/>
          <w:lang w:val="sr-Cyrl-RS"/>
        </w:rPr>
        <w:t xml:space="preserve"> </w:t>
      </w:r>
      <w:r w:rsidR="00871BF4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kao</w:t>
      </w:r>
      <w:r w:rsidR="00871BF4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i</w:t>
      </w:r>
      <w:r w:rsidR="00524565" w:rsidRPr="00165A02">
        <w:rPr>
          <w:color w:val="auto"/>
          <w:lang w:val="sr-Cyrl-RS"/>
        </w:rPr>
        <w:t xml:space="preserve"> </w:t>
      </w:r>
    </w:p>
    <w:p w:rsidR="00871BF4" w:rsidRPr="00165A02" w:rsidRDefault="007F7507" w:rsidP="00522365">
      <w:pPr>
        <w:pStyle w:val="Body"/>
        <w:numPr>
          <w:ilvl w:val="0"/>
          <w:numId w:val="8"/>
        </w:numPr>
        <w:rPr>
          <w:rFonts w:eastAsia="Arial Bold"/>
          <w:color w:val="auto"/>
          <w:u w:color="1F497D"/>
          <w:lang w:val="sr-Cyrl-RS"/>
        </w:rPr>
      </w:pPr>
      <w:r>
        <w:rPr>
          <w:rFonts w:eastAsia="Arial Bold"/>
          <w:color w:val="auto"/>
          <w:u w:color="1F497D"/>
          <w:lang w:val="sr-Cyrl-RS"/>
        </w:rPr>
        <w:t>da</w:t>
      </w:r>
      <w:r w:rsidR="00524565" w:rsidRPr="00165A02">
        <w:rPr>
          <w:rFonts w:eastAsia="Arial Bold"/>
          <w:color w:val="auto"/>
          <w:u w:color="1F497D"/>
          <w:lang w:val="sr-Cyrl-RS"/>
        </w:rPr>
        <w:t xml:space="preserve"> </w:t>
      </w:r>
      <w:r w:rsidR="00871BF4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se</w:t>
      </w:r>
      <w:r w:rsidR="00871BF4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reforme</w:t>
      </w:r>
      <w:r w:rsidR="00524565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pripreme</w:t>
      </w:r>
      <w:r w:rsidR="006E479C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i</w:t>
      </w:r>
      <w:r w:rsidR="006E479C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sprovedu</w:t>
      </w:r>
      <w:r w:rsidR="00524565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na</w:t>
      </w:r>
      <w:r w:rsidR="00524565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inkluzivan</w:t>
      </w:r>
      <w:r w:rsidR="00524565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i</w:t>
      </w:r>
      <w:r w:rsidR="00524565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transparentan</w:t>
      </w:r>
      <w:r w:rsidR="00524565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način</w:t>
      </w:r>
      <w:r w:rsidR="00524565" w:rsidRPr="00165A02">
        <w:rPr>
          <w:rFonts w:eastAsia="Arial Bold"/>
          <w:color w:val="1F497D"/>
          <w:u w:color="1F497D"/>
          <w:lang w:val="sr-Cyrl-RS"/>
        </w:rPr>
        <w:t>.</w:t>
      </w:r>
    </w:p>
    <w:p w:rsidR="00871BF4" w:rsidRPr="00165A02" w:rsidRDefault="00871BF4" w:rsidP="00522365">
      <w:pPr>
        <w:pStyle w:val="Body"/>
        <w:rPr>
          <w:rFonts w:eastAsia="Arial Bold"/>
          <w:color w:val="1F497D"/>
          <w:u w:color="1F497D"/>
          <w:lang w:val="sr-Cyrl-RS"/>
        </w:rPr>
      </w:pPr>
    </w:p>
    <w:p w:rsidR="00524565" w:rsidRPr="00165A02" w:rsidRDefault="007F7507" w:rsidP="00522365">
      <w:pPr>
        <w:pStyle w:val="Body"/>
        <w:rPr>
          <w:rFonts w:eastAsia="Arial Bold"/>
          <w:color w:val="auto"/>
          <w:u w:color="1F497D"/>
          <w:lang w:val="sr-Cyrl-RS"/>
        </w:rPr>
      </w:pPr>
      <w:r>
        <w:rPr>
          <w:rFonts w:eastAsia="Arial Bold"/>
          <w:color w:val="auto"/>
          <w:u w:color="1F497D"/>
          <w:lang w:val="sr-Cyrl-RS"/>
        </w:rPr>
        <w:t>Na</w:t>
      </w:r>
      <w:r w:rsidR="00524565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dnevnom</w:t>
      </w:r>
      <w:r w:rsidR="00524565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redu</w:t>
      </w:r>
      <w:r w:rsidR="00524565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prvog</w:t>
      </w:r>
      <w:r w:rsidR="00524565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međupartijskog</w:t>
      </w:r>
      <w:r w:rsidR="00524565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dijaloga</w:t>
      </w:r>
      <w:r w:rsidR="00524565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razmotrena</w:t>
      </w:r>
      <w:r w:rsidR="00524565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su</w:t>
      </w:r>
      <w:r w:rsidR="00524565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sledeća</w:t>
      </w:r>
      <w:r w:rsidR="00524565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četiri</w:t>
      </w:r>
      <w:r w:rsidR="00524565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suštinska</w:t>
      </w:r>
      <w:r w:rsidR="00524565" w:rsidRPr="00165A02">
        <w:rPr>
          <w:rFonts w:eastAsia="Arial Bold"/>
          <w:color w:val="auto"/>
          <w:u w:color="1F497D"/>
          <w:lang w:val="sr-Cyrl-RS"/>
        </w:rPr>
        <w:t xml:space="preserve"> </w:t>
      </w:r>
      <w:r>
        <w:rPr>
          <w:rFonts w:eastAsia="Arial Bold"/>
          <w:color w:val="auto"/>
          <w:u w:color="1F497D"/>
          <w:lang w:val="sr-Cyrl-RS"/>
        </w:rPr>
        <w:t>pitanja</w:t>
      </w:r>
      <w:r w:rsidR="00524565" w:rsidRPr="00165A02">
        <w:rPr>
          <w:rFonts w:eastAsia="Arial Bold"/>
          <w:color w:val="auto"/>
          <w:u w:color="1F497D"/>
          <w:lang w:val="sr-Cyrl-RS"/>
        </w:rPr>
        <w:t>:</w:t>
      </w:r>
    </w:p>
    <w:p w:rsidR="00522365" w:rsidRPr="00165A02" w:rsidRDefault="00522365" w:rsidP="000F662D">
      <w:pPr>
        <w:rPr>
          <w:iCs/>
          <w:lang w:val="sr-Cyrl-RS"/>
        </w:rPr>
      </w:pPr>
    </w:p>
    <w:p w:rsidR="00964632" w:rsidRPr="00165A02" w:rsidRDefault="00871BF4" w:rsidP="000F662D">
      <w:pPr>
        <w:rPr>
          <w:iCs/>
          <w:lang w:val="sr-Cyrl-RS"/>
        </w:rPr>
      </w:pPr>
      <w:r w:rsidRPr="00165A02">
        <w:rPr>
          <w:iCs/>
          <w:lang w:val="sr-Cyrl-RS"/>
        </w:rPr>
        <w:t>•</w:t>
      </w:r>
      <w:r w:rsidR="00B00B12" w:rsidRPr="00165A02">
        <w:rPr>
          <w:iCs/>
          <w:lang w:val="sr-Cyrl-RS"/>
        </w:rPr>
        <w:t xml:space="preserve"> </w:t>
      </w:r>
      <w:r w:rsidR="007F7507">
        <w:rPr>
          <w:iCs/>
          <w:lang w:val="sr-Cyrl-RS"/>
        </w:rPr>
        <w:t>razmatranje</w:t>
      </w:r>
      <w:r w:rsidR="004309B9" w:rsidRPr="00165A02">
        <w:rPr>
          <w:iCs/>
          <w:lang w:val="sr-Cyrl-RS"/>
        </w:rPr>
        <w:t xml:space="preserve"> </w:t>
      </w:r>
      <w:r w:rsidR="007F7507">
        <w:rPr>
          <w:iCs/>
          <w:lang w:val="sr-Cyrl-RS"/>
        </w:rPr>
        <w:t>nedavnih</w:t>
      </w:r>
      <w:r w:rsidR="004309B9" w:rsidRPr="00165A02">
        <w:rPr>
          <w:iCs/>
          <w:lang w:val="sr-Cyrl-RS"/>
        </w:rPr>
        <w:t xml:space="preserve"> </w:t>
      </w:r>
      <w:r w:rsidR="007F7507">
        <w:rPr>
          <w:iCs/>
          <w:lang w:val="sr-Cyrl-RS"/>
        </w:rPr>
        <w:t>predloga</w:t>
      </w:r>
      <w:r w:rsidR="004309B9" w:rsidRPr="00165A02">
        <w:rPr>
          <w:iCs/>
          <w:lang w:val="sr-Cyrl-RS"/>
        </w:rPr>
        <w:t xml:space="preserve"> </w:t>
      </w:r>
      <w:r w:rsidR="007F7507">
        <w:rPr>
          <w:iCs/>
          <w:lang w:val="sr-Cyrl-RS"/>
        </w:rPr>
        <w:t>za</w:t>
      </w:r>
      <w:r w:rsidR="00524565" w:rsidRPr="00165A02">
        <w:rPr>
          <w:iCs/>
          <w:lang w:val="sr-Cyrl-RS"/>
        </w:rPr>
        <w:t xml:space="preserve"> </w:t>
      </w:r>
      <w:r w:rsidR="007F7507">
        <w:rPr>
          <w:iCs/>
          <w:lang w:val="sr-Cyrl-RS"/>
        </w:rPr>
        <w:t>poboljšanje</w:t>
      </w:r>
      <w:r w:rsidR="00524565" w:rsidRPr="00165A02">
        <w:rPr>
          <w:iCs/>
          <w:lang w:val="sr-Cyrl-RS"/>
        </w:rPr>
        <w:t xml:space="preserve"> </w:t>
      </w:r>
      <w:r w:rsidR="007F7507">
        <w:rPr>
          <w:iCs/>
          <w:lang w:val="sr-Cyrl-RS"/>
        </w:rPr>
        <w:t>uslova</w:t>
      </w:r>
      <w:r w:rsidR="00524565" w:rsidRPr="00165A02">
        <w:rPr>
          <w:iCs/>
          <w:lang w:val="sr-Cyrl-RS"/>
        </w:rPr>
        <w:t xml:space="preserve"> </w:t>
      </w:r>
      <w:r w:rsidR="007F7507">
        <w:rPr>
          <w:iCs/>
          <w:lang w:val="sr-Cyrl-RS"/>
        </w:rPr>
        <w:t>za</w:t>
      </w:r>
      <w:r w:rsidR="00524565" w:rsidRPr="00165A02">
        <w:rPr>
          <w:iCs/>
          <w:lang w:val="sr-Cyrl-RS"/>
        </w:rPr>
        <w:t xml:space="preserve"> </w:t>
      </w:r>
      <w:r w:rsidR="007F7507">
        <w:rPr>
          <w:iCs/>
          <w:lang w:val="sr-Cyrl-RS"/>
        </w:rPr>
        <w:t>održavanje</w:t>
      </w:r>
      <w:r w:rsidR="00524565" w:rsidRPr="00165A02">
        <w:rPr>
          <w:iCs/>
          <w:lang w:val="sr-Cyrl-RS"/>
        </w:rPr>
        <w:t xml:space="preserve"> </w:t>
      </w:r>
      <w:r w:rsidR="007F7507">
        <w:rPr>
          <w:iCs/>
          <w:lang w:val="sr-Cyrl-RS"/>
        </w:rPr>
        <w:t>parlamentarnih</w:t>
      </w:r>
      <w:r w:rsidR="00524565" w:rsidRPr="00165A02">
        <w:rPr>
          <w:iCs/>
          <w:lang w:val="sr-Cyrl-RS"/>
        </w:rPr>
        <w:t xml:space="preserve"> </w:t>
      </w:r>
      <w:r w:rsidR="00AE30CB" w:rsidRPr="00165A02">
        <w:rPr>
          <w:iCs/>
          <w:lang w:val="sr-Cyrl-RS"/>
        </w:rPr>
        <w:t xml:space="preserve"> </w:t>
      </w:r>
      <w:r w:rsidR="007F7507">
        <w:rPr>
          <w:iCs/>
          <w:lang w:val="sr-Cyrl-RS"/>
        </w:rPr>
        <w:t>izbora</w:t>
      </w:r>
    </w:p>
    <w:p w:rsidR="00524565" w:rsidRPr="00165A02" w:rsidRDefault="00524565" w:rsidP="000F662D">
      <w:pPr>
        <w:rPr>
          <w:iCs/>
          <w:lang w:val="sr-Cyrl-RS"/>
        </w:rPr>
      </w:pPr>
      <w:r w:rsidRPr="00165A02">
        <w:rPr>
          <w:iCs/>
          <w:lang w:val="sr-Cyrl-RS"/>
        </w:rPr>
        <w:t xml:space="preserve">• </w:t>
      </w:r>
      <w:r w:rsidR="007F7507">
        <w:rPr>
          <w:iCs/>
          <w:lang w:val="sr-Cyrl-RS"/>
        </w:rPr>
        <w:t>mediji</w:t>
      </w:r>
      <w:r w:rsidRPr="00165A02">
        <w:rPr>
          <w:iCs/>
          <w:lang w:val="sr-Cyrl-RS"/>
        </w:rPr>
        <w:t xml:space="preserve"> </w:t>
      </w:r>
      <w:r w:rsidR="007F7507">
        <w:rPr>
          <w:iCs/>
          <w:lang w:val="sr-Cyrl-RS"/>
        </w:rPr>
        <w:t>i</w:t>
      </w:r>
      <w:r w:rsidRPr="00165A02">
        <w:rPr>
          <w:iCs/>
          <w:lang w:val="sr-Cyrl-RS"/>
        </w:rPr>
        <w:t xml:space="preserve"> </w:t>
      </w:r>
      <w:r w:rsidR="007F7507">
        <w:rPr>
          <w:iCs/>
          <w:lang w:val="sr-Cyrl-RS"/>
        </w:rPr>
        <w:t>uloga</w:t>
      </w:r>
      <w:r w:rsidRPr="00165A02">
        <w:rPr>
          <w:iCs/>
          <w:lang w:val="sr-Cyrl-RS"/>
        </w:rPr>
        <w:t xml:space="preserve"> </w:t>
      </w:r>
      <w:r w:rsidR="007F7507">
        <w:rPr>
          <w:iCs/>
          <w:lang w:val="sr-Cyrl-RS"/>
        </w:rPr>
        <w:t>REM</w:t>
      </w:r>
      <w:r w:rsidRPr="00165A02">
        <w:rPr>
          <w:iCs/>
          <w:lang w:val="sr-Cyrl-RS"/>
        </w:rPr>
        <w:t xml:space="preserve"> </w:t>
      </w:r>
      <w:r w:rsidR="007F7507">
        <w:rPr>
          <w:iCs/>
          <w:lang w:val="sr-Cyrl-RS"/>
        </w:rPr>
        <w:t>i</w:t>
      </w:r>
      <w:r w:rsidRPr="00165A02">
        <w:rPr>
          <w:iCs/>
          <w:lang w:val="sr-Cyrl-RS"/>
        </w:rPr>
        <w:t xml:space="preserve"> </w:t>
      </w:r>
      <w:r w:rsidR="007F7507">
        <w:rPr>
          <w:iCs/>
          <w:lang w:val="sr-Cyrl-RS"/>
        </w:rPr>
        <w:t>RTS</w:t>
      </w:r>
    </w:p>
    <w:p w:rsidR="00524565" w:rsidRPr="00165A02" w:rsidRDefault="00A03155" w:rsidP="000F662D">
      <w:pPr>
        <w:rPr>
          <w:iCs/>
          <w:lang w:val="sr-Cyrl-RS"/>
        </w:rPr>
      </w:pPr>
      <w:r w:rsidRPr="00165A02">
        <w:rPr>
          <w:iCs/>
        </w:rPr>
        <w:t xml:space="preserve">• </w:t>
      </w:r>
      <w:proofErr w:type="spellStart"/>
      <w:proofErr w:type="gramStart"/>
      <w:r w:rsidR="007F7507">
        <w:rPr>
          <w:iCs/>
        </w:rPr>
        <w:t>finansiranje</w:t>
      </w:r>
      <w:proofErr w:type="spellEnd"/>
      <w:proofErr w:type="gramEnd"/>
      <w:r w:rsidRPr="00165A02">
        <w:rPr>
          <w:iCs/>
        </w:rPr>
        <w:t xml:space="preserve"> </w:t>
      </w:r>
      <w:proofErr w:type="spellStart"/>
      <w:r w:rsidR="007F7507">
        <w:rPr>
          <w:iCs/>
        </w:rPr>
        <w:t>kampanj</w:t>
      </w:r>
      <w:proofErr w:type="spellEnd"/>
      <w:r w:rsidR="007F7507">
        <w:rPr>
          <w:iCs/>
          <w:lang w:val="sr-Cyrl-RS"/>
        </w:rPr>
        <w:t>a</w:t>
      </w:r>
    </w:p>
    <w:p w:rsidR="00A03155" w:rsidRPr="00165A02" w:rsidRDefault="00A03155" w:rsidP="000F662D">
      <w:pPr>
        <w:rPr>
          <w:iCs/>
        </w:rPr>
      </w:pPr>
      <w:r w:rsidRPr="00165A02">
        <w:rPr>
          <w:iCs/>
        </w:rPr>
        <w:t xml:space="preserve">• </w:t>
      </w:r>
      <w:proofErr w:type="spellStart"/>
      <w:proofErr w:type="gramStart"/>
      <w:r w:rsidR="007F7507">
        <w:rPr>
          <w:iCs/>
        </w:rPr>
        <w:t>obrazovanje</w:t>
      </w:r>
      <w:proofErr w:type="spellEnd"/>
      <w:proofErr w:type="gramEnd"/>
      <w:r w:rsidRPr="00165A02">
        <w:rPr>
          <w:iCs/>
        </w:rPr>
        <w:t xml:space="preserve"> </w:t>
      </w:r>
      <w:proofErr w:type="spellStart"/>
      <w:r w:rsidR="007F7507">
        <w:rPr>
          <w:iCs/>
        </w:rPr>
        <w:t>glasača</w:t>
      </w:r>
      <w:proofErr w:type="spellEnd"/>
      <w:r w:rsidRPr="00165A02">
        <w:rPr>
          <w:iCs/>
        </w:rPr>
        <w:t xml:space="preserve"> (</w:t>
      </w:r>
      <w:proofErr w:type="spellStart"/>
      <w:r w:rsidR="007F7507">
        <w:rPr>
          <w:iCs/>
        </w:rPr>
        <w:t>obuka</w:t>
      </w:r>
      <w:proofErr w:type="spellEnd"/>
      <w:r w:rsidRPr="00165A02">
        <w:rPr>
          <w:iCs/>
        </w:rPr>
        <w:t xml:space="preserve">) </w:t>
      </w:r>
      <w:proofErr w:type="spellStart"/>
      <w:r w:rsidR="007F7507">
        <w:rPr>
          <w:iCs/>
        </w:rPr>
        <w:t>i</w:t>
      </w:r>
      <w:proofErr w:type="spellEnd"/>
      <w:r w:rsidRPr="00165A02">
        <w:rPr>
          <w:iCs/>
        </w:rPr>
        <w:t xml:space="preserve"> </w:t>
      </w:r>
      <w:r w:rsidR="007F7507">
        <w:rPr>
          <w:iCs/>
          <w:lang w:val="sr-Cyrl-RS"/>
        </w:rPr>
        <w:t>birački</w:t>
      </w:r>
      <w:r w:rsidR="004309B9" w:rsidRPr="00165A02">
        <w:rPr>
          <w:iCs/>
          <w:lang w:val="sr-Cyrl-RS"/>
        </w:rPr>
        <w:t xml:space="preserve"> </w:t>
      </w:r>
      <w:r w:rsidR="007F7507">
        <w:rPr>
          <w:iCs/>
          <w:lang w:val="sr-Cyrl-RS"/>
        </w:rPr>
        <w:t>spisak</w:t>
      </w:r>
      <w:r w:rsidRPr="00165A02">
        <w:rPr>
          <w:iCs/>
        </w:rPr>
        <w:t xml:space="preserve"> (</w:t>
      </w:r>
      <w:proofErr w:type="spellStart"/>
      <w:r w:rsidR="007F7507">
        <w:rPr>
          <w:iCs/>
        </w:rPr>
        <w:t>transparentnost</w:t>
      </w:r>
      <w:proofErr w:type="spellEnd"/>
      <w:r w:rsidRPr="00165A02">
        <w:rPr>
          <w:iCs/>
        </w:rPr>
        <w:t>)</w:t>
      </w:r>
    </w:p>
    <w:p w:rsidR="003572BA" w:rsidRPr="00165A02" w:rsidRDefault="003572BA" w:rsidP="000F662D">
      <w:pPr>
        <w:rPr>
          <w:iCs/>
        </w:rPr>
      </w:pPr>
    </w:p>
    <w:p w:rsidR="00A03155" w:rsidRPr="00165A02" w:rsidRDefault="007F7507" w:rsidP="000F662D">
      <w:pPr>
        <w:rPr>
          <w:iCs/>
        </w:rPr>
      </w:pPr>
      <w:r>
        <w:rPr>
          <w:iCs/>
          <w:lang w:val="sr-Cyrl-RS"/>
        </w:rPr>
        <w:t>Stručni</w:t>
      </w:r>
      <w:r w:rsidR="00B00B12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doprinos</w:t>
      </w:r>
      <w:r w:rsidR="00B00B12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dijalogu</w:t>
      </w:r>
      <w:r w:rsidR="00B00B12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dala</w:t>
      </w:r>
      <w:r w:rsidR="00B00B12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je</w:t>
      </w:r>
      <w:r w:rsidR="00B00B12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vladina</w:t>
      </w:r>
      <w:r w:rsidR="00B00B12" w:rsidRPr="00165A02">
        <w:rPr>
          <w:iCs/>
          <w:lang w:val="sr-Cyrl-RS"/>
        </w:rPr>
        <w:t xml:space="preserve"> </w:t>
      </w:r>
      <w:r w:rsidR="00B00B12" w:rsidRPr="00165A02">
        <w:rPr>
          <w:iCs/>
        </w:rPr>
        <w:t>„</w:t>
      </w:r>
      <w:proofErr w:type="spellStart"/>
      <w:r>
        <w:rPr>
          <w:iCs/>
        </w:rPr>
        <w:t>Radn</w:t>
      </w:r>
      <w:proofErr w:type="spellEnd"/>
      <w:r>
        <w:rPr>
          <w:iCs/>
          <w:lang w:val="sr-Cyrl-RS"/>
        </w:rPr>
        <w:t>a</w:t>
      </w:r>
      <w:r w:rsidR="00A03155" w:rsidRPr="00165A02">
        <w:rPr>
          <w:iCs/>
        </w:rPr>
        <w:t xml:space="preserve"> </w:t>
      </w:r>
      <w:proofErr w:type="spellStart"/>
      <w:r>
        <w:rPr>
          <w:iCs/>
        </w:rPr>
        <w:t>grup</w:t>
      </w:r>
      <w:proofErr w:type="spellEnd"/>
      <w:r>
        <w:rPr>
          <w:iCs/>
          <w:lang w:val="sr-Cyrl-RS"/>
        </w:rPr>
        <w:t>a</w:t>
      </w:r>
      <w:r w:rsidR="00A03155" w:rsidRPr="00165A02">
        <w:rPr>
          <w:iCs/>
        </w:rPr>
        <w:t xml:space="preserve"> </w:t>
      </w:r>
      <w:proofErr w:type="spellStart"/>
      <w:r>
        <w:rPr>
          <w:iCs/>
        </w:rPr>
        <w:t>za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saradnju</w:t>
      </w:r>
      <w:proofErr w:type="spellEnd"/>
      <w:r w:rsidR="003572BA" w:rsidRPr="00165A02">
        <w:rPr>
          <w:iCs/>
        </w:rPr>
        <w:t xml:space="preserve"> </w:t>
      </w:r>
      <w:proofErr w:type="spellStart"/>
      <w:r>
        <w:rPr>
          <w:iCs/>
        </w:rPr>
        <w:t>sa</w:t>
      </w:r>
      <w:proofErr w:type="spellEnd"/>
      <w:r w:rsidR="003572BA" w:rsidRPr="00165A02">
        <w:rPr>
          <w:iCs/>
        </w:rPr>
        <w:t xml:space="preserve"> </w:t>
      </w:r>
      <w:r>
        <w:rPr>
          <w:iCs/>
          <w:lang w:val="sr-Cyrl-RS"/>
        </w:rPr>
        <w:t>OEBS</w:t>
      </w:r>
      <w:r w:rsidR="003572BA" w:rsidRPr="00165A02">
        <w:rPr>
          <w:iCs/>
        </w:rPr>
        <w:t xml:space="preserve"> </w:t>
      </w:r>
      <w:proofErr w:type="spellStart"/>
      <w:r>
        <w:rPr>
          <w:iCs/>
        </w:rPr>
        <w:t>i</w:t>
      </w:r>
      <w:proofErr w:type="spellEnd"/>
      <w:r w:rsidR="003572BA" w:rsidRPr="00165A02">
        <w:rPr>
          <w:iCs/>
        </w:rPr>
        <w:t xml:space="preserve"> </w:t>
      </w:r>
      <w:r>
        <w:rPr>
          <w:iCs/>
        </w:rPr>
        <w:t>ODIHR</w:t>
      </w:r>
      <w:r w:rsidR="003572BA" w:rsidRPr="00165A02">
        <w:rPr>
          <w:iCs/>
          <w:lang w:val="sr-Cyrl-RS"/>
        </w:rPr>
        <w:t>-</w:t>
      </w:r>
      <w:r>
        <w:rPr>
          <w:iCs/>
          <w:lang w:val="sr-Cyrl-RS"/>
        </w:rPr>
        <w:t>om</w:t>
      </w:r>
      <w:r w:rsidR="003572BA" w:rsidRPr="00165A02">
        <w:rPr>
          <w:iCs/>
        </w:rPr>
        <w:t xml:space="preserve"> </w:t>
      </w:r>
      <w:r>
        <w:rPr>
          <w:iCs/>
        </w:rPr>
        <w:t>u</w:t>
      </w:r>
      <w:r w:rsidR="003572BA" w:rsidRPr="00165A02">
        <w:rPr>
          <w:iCs/>
        </w:rPr>
        <w:t xml:space="preserve"> </w:t>
      </w:r>
      <w:proofErr w:type="spellStart"/>
      <w:r>
        <w:rPr>
          <w:iCs/>
        </w:rPr>
        <w:t>koordinaciji</w:t>
      </w:r>
      <w:proofErr w:type="spellEnd"/>
      <w:r w:rsidR="003572BA" w:rsidRPr="00165A02">
        <w:rPr>
          <w:iCs/>
        </w:rPr>
        <w:t xml:space="preserve"> </w:t>
      </w:r>
      <w:proofErr w:type="spellStart"/>
      <w:r>
        <w:rPr>
          <w:iCs/>
        </w:rPr>
        <w:t>i</w:t>
      </w:r>
      <w:proofErr w:type="spellEnd"/>
      <w:r w:rsidR="003572BA" w:rsidRPr="00165A02">
        <w:rPr>
          <w:iCs/>
        </w:rPr>
        <w:t xml:space="preserve"> </w:t>
      </w:r>
      <w:proofErr w:type="spellStart"/>
      <w:r>
        <w:rPr>
          <w:iCs/>
        </w:rPr>
        <w:t>praćenju</w:t>
      </w:r>
      <w:proofErr w:type="spellEnd"/>
      <w:r w:rsidR="003572BA" w:rsidRPr="00165A02">
        <w:rPr>
          <w:iCs/>
        </w:rPr>
        <w:t xml:space="preserve"> </w:t>
      </w:r>
      <w:proofErr w:type="spellStart"/>
      <w:r>
        <w:rPr>
          <w:iCs/>
        </w:rPr>
        <w:t>sprovođenja</w:t>
      </w:r>
      <w:proofErr w:type="spellEnd"/>
      <w:r w:rsidR="003572BA" w:rsidRPr="00165A02">
        <w:rPr>
          <w:iCs/>
        </w:rPr>
        <w:t xml:space="preserve"> </w:t>
      </w:r>
      <w:proofErr w:type="spellStart"/>
      <w:r>
        <w:rPr>
          <w:iCs/>
        </w:rPr>
        <w:t>preporuka</w:t>
      </w:r>
      <w:proofErr w:type="spellEnd"/>
      <w:r w:rsidR="003572BA" w:rsidRPr="00165A02">
        <w:rPr>
          <w:iCs/>
        </w:rPr>
        <w:t xml:space="preserve"> </w:t>
      </w:r>
      <w:proofErr w:type="spellStart"/>
      <w:r>
        <w:rPr>
          <w:iCs/>
        </w:rPr>
        <w:t>za</w:t>
      </w:r>
      <w:proofErr w:type="spellEnd"/>
      <w:r w:rsidR="003572BA" w:rsidRPr="00165A02">
        <w:rPr>
          <w:iCs/>
        </w:rPr>
        <w:t xml:space="preserve"> </w:t>
      </w:r>
      <w:proofErr w:type="spellStart"/>
      <w:r>
        <w:rPr>
          <w:iCs/>
        </w:rPr>
        <w:t>unapređenje</w:t>
      </w:r>
      <w:proofErr w:type="spellEnd"/>
      <w:r w:rsidR="003572BA" w:rsidRPr="00165A02">
        <w:rPr>
          <w:iCs/>
        </w:rPr>
        <w:t xml:space="preserve"> </w:t>
      </w:r>
      <w:proofErr w:type="spellStart"/>
      <w:r>
        <w:rPr>
          <w:iCs/>
        </w:rPr>
        <w:t>izbornog</w:t>
      </w:r>
      <w:proofErr w:type="spellEnd"/>
      <w:r w:rsidR="003572BA" w:rsidRPr="00165A02">
        <w:rPr>
          <w:iCs/>
        </w:rPr>
        <w:t xml:space="preserve"> </w:t>
      </w:r>
      <w:proofErr w:type="spellStart"/>
      <w:r>
        <w:rPr>
          <w:iCs/>
        </w:rPr>
        <w:t>procesa</w:t>
      </w:r>
      <w:proofErr w:type="spellEnd"/>
      <w:r w:rsidR="003572BA" w:rsidRPr="00165A02">
        <w:rPr>
          <w:iCs/>
          <w:lang w:val="sr-Cyrl-RS"/>
        </w:rPr>
        <w:t>''</w:t>
      </w:r>
      <w:r w:rsidR="00A03155" w:rsidRPr="00165A02">
        <w:rPr>
          <w:iCs/>
        </w:rPr>
        <w:t xml:space="preserve"> </w:t>
      </w:r>
      <w:proofErr w:type="spellStart"/>
      <w:r>
        <w:rPr>
          <w:iCs/>
        </w:rPr>
        <w:t>i</w:t>
      </w:r>
      <w:proofErr w:type="spellEnd"/>
      <w:r w:rsidR="00A03155" w:rsidRPr="00165A02">
        <w:rPr>
          <w:iCs/>
        </w:rPr>
        <w:t xml:space="preserve"> </w:t>
      </w:r>
      <w:r>
        <w:rPr>
          <w:iCs/>
          <w:lang w:val="sr-Cyrl-RS"/>
        </w:rPr>
        <w:t>stručnjaci</w:t>
      </w:r>
      <w:r w:rsidR="00B00B12" w:rsidRPr="00165A02">
        <w:rPr>
          <w:iCs/>
        </w:rPr>
        <w:t xml:space="preserve"> </w:t>
      </w:r>
      <w:proofErr w:type="spellStart"/>
      <w:r>
        <w:rPr>
          <w:iCs/>
        </w:rPr>
        <w:t>civilnog</w:t>
      </w:r>
      <w:proofErr w:type="spellEnd"/>
      <w:r w:rsidR="00B00B12" w:rsidRPr="00165A02">
        <w:rPr>
          <w:iCs/>
        </w:rPr>
        <w:t xml:space="preserve"> </w:t>
      </w:r>
      <w:proofErr w:type="spellStart"/>
      <w:r>
        <w:rPr>
          <w:iCs/>
        </w:rPr>
        <w:t>društva</w:t>
      </w:r>
      <w:proofErr w:type="spellEnd"/>
      <w:r w:rsidR="00B00B12" w:rsidRPr="00165A02">
        <w:rPr>
          <w:iCs/>
        </w:rPr>
        <w:t xml:space="preserve"> </w:t>
      </w:r>
      <w:r>
        <w:rPr>
          <w:iCs/>
          <w:lang w:val="sr-Cyrl-RS"/>
        </w:rPr>
        <w:t>iz</w:t>
      </w:r>
      <w:r w:rsidR="00AE30CB" w:rsidRPr="00165A02">
        <w:rPr>
          <w:iCs/>
          <w:lang w:val="sr-Cyrl-RS"/>
        </w:rPr>
        <w:t xml:space="preserve"> </w:t>
      </w:r>
      <w:proofErr w:type="spellStart"/>
      <w:r>
        <w:rPr>
          <w:iCs/>
        </w:rPr>
        <w:t>Fondacij</w:t>
      </w:r>
      <w:proofErr w:type="spellEnd"/>
      <w:r>
        <w:rPr>
          <w:iCs/>
          <w:lang w:val="sr-Cyrl-RS"/>
        </w:rPr>
        <w:t>e</w:t>
      </w:r>
      <w:r w:rsidR="00A03155" w:rsidRPr="00165A02">
        <w:rPr>
          <w:iCs/>
        </w:rPr>
        <w:t xml:space="preserve"> </w:t>
      </w:r>
      <w:r>
        <w:rPr>
          <w:iCs/>
          <w:lang w:val="sr-Cyrl-RS"/>
        </w:rPr>
        <w:t>za</w:t>
      </w:r>
      <w:r w:rsidR="003572BA" w:rsidRPr="00165A02">
        <w:rPr>
          <w:iCs/>
          <w:lang w:val="sr-Cyrl-RS"/>
        </w:rPr>
        <w:t xml:space="preserve"> </w:t>
      </w:r>
      <w:proofErr w:type="spellStart"/>
      <w:r>
        <w:rPr>
          <w:iCs/>
        </w:rPr>
        <w:t>otvoreno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društvo</w:t>
      </w:r>
      <w:proofErr w:type="spellEnd"/>
      <w:r w:rsidR="00A03155" w:rsidRPr="00165A02">
        <w:rPr>
          <w:iCs/>
        </w:rPr>
        <w:t xml:space="preserve"> (</w:t>
      </w:r>
      <w:r>
        <w:rPr>
          <w:iCs/>
          <w:lang w:val="sr-Cyrl-RS"/>
        </w:rPr>
        <w:t>FoS</w:t>
      </w:r>
      <w:r>
        <w:rPr>
          <w:iCs/>
        </w:rPr>
        <w:t>O</w:t>
      </w:r>
      <w:r w:rsidR="003572BA" w:rsidRPr="00165A02">
        <w:rPr>
          <w:iCs/>
          <w:lang w:val="sr-Cyrl-RS"/>
        </w:rPr>
        <w:t xml:space="preserve">), </w:t>
      </w:r>
      <w:r>
        <w:rPr>
          <w:iCs/>
        </w:rPr>
        <w:t>Cent</w:t>
      </w:r>
      <w:r>
        <w:rPr>
          <w:iCs/>
          <w:lang w:val="sr-Cyrl-RS"/>
        </w:rPr>
        <w:t>ra</w:t>
      </w:r>
      <w:r w:rsidR="00A03155" w:rsidRPr="00165A02">
        <w:rPr>
          <w:iCs/>
        </w:rPr>
        <w:t xml:space="preserve"> </w:t>
      </w:r>
      <w:proofErr w:type="spellStart"/>
      <w:r>
        <w:rPr>
          <w:iCs/>
        </w:rPr>
        <w:t>za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istraživanje</w:t>
      </w:r>
      <w:proofErr w:type="spellEnd"/>
      <w:r w:rsidR="003572BA" w:rsidRPr="00165A02">
        <w:rPr>
          <w:iCs/>
          <w:lang w:val="sr-Cyrl-RS"/>
        </w:rPr>
        <w:t>,</w:t>
      </w:r>
      <w:r w:rsidR="00A03155" w:rsidRPr="00165A02">
        <w:t xml:space="preserve"> </w:t>
      </w:r>
      <w:r>
        <w:rPr>
          <w:iCs/>
          <w:lang w:val="sr-Cyrl-RS"/>
        </w:rPr>
        <w:t>t</w:t>
      </w:r>
      <w:proofErr w:type="spellStart"/>
      <w:r>
        <w:rPr>
          <w:iCs/>
        </w:rPr>
        <w:t>ransparentnost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i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odgovornost</w:t>
      </w:r>
      <w:proofErr w:type="spellEnd"/>
      <w:r w:rsidR="003572BA" w:rsidRPr="00165A02">
        <w:rPr>
          <w:iCs/>
        </w:rPr>
        <w:t xml:space="preserve"> (</w:t>
      </w:r>
      <w:r>
        <w:rPr>
          <w:iCs/>
        </w:rPr>
        <w:t>CRTA</w:t>
      </w:r>
      <w:r w:rsidR="003572BA" w:rsidRPr="00165A02">
        <w:rPr>
          <w:iCs/>
        </w:rPr>
        <w:t xml:space="preserve">), </w:t>
      </w:r>
      <w:proofErr w:type="spellStart"/>
      <w:r>
        <w:rPr>
          <w:iCs/>
        </w:rPr>
        <w:t>Transpare</w:t>
      </w:r>
      <w:proofErr w:type="spellEnd"/>
      <w:r>
        <w:rPr>
          <w:iCs/>
          <w:lang w:val="sr-Cyrl-RS"/>
        </w:rPr>
        <w:t>ntnosti</w:t>
      </w:r>
      <w:r w:rsidR="003572BA" w:rsidRPr="00165A02">
        <w:rPr>
          <w:iCs/>
          <w:lang w:val="sr-Cyrl-RS"/>
        </w:rPr>
        <w:t xml:space="preserve"> </w:t>
      </w:r>
      <w:proofErr w:type="spellStart"/>
      <w:r>
        <w:rPr>
          <w:iCs/>
        </w:rPr>
        <w:t>Srbij</w:t>
      </w:r>
      <w:proofErr w:type="spellEnd"/>
      <w:r>
        <w:rPr>
          <w:iCs/>
          <w:lang w:val="sr-Cyrl-RS"/>
        </w:rPr>
        <w:t>e</w:t>
      </w:r>
      <w:r w:rsidR="00A03155" w:rsidRPr="00165A02">
        <w:rPr>
          <w:iCs/>
        </w:rPr>
        <w:t xml:space="preserve"> </w:t>
      </w:r>
      <w:proofErr w:type="spellStart"/>
      <w:r>
        <w:rPr>
          <w:iCs/>
        </w:rPr>
        <w:t>i</w:t>
      </w:r>
      <w:proofErr w:type="spellEnd"/>
      <w:r w:rsidR="00A03155" w:rsidRPr="00165A02">
        <w:rPr>
          <w:iCs/>
        </w:rPr>
        <w:t xml:space="preserve"> </w:t>
      </w:r>
      <w:r>
        <w:rPr>
          <w:iCs/>
        </w:rPr>
        <w:t>Cent</w:t>
      </w:r>
      <w:r>
        <w:rPr>
          <w:iCs/>
          <w:lang w:val="sr-Cyrl-RS"/>
        </w:rPr>
        <w:t>ra</w:t>
      </w:r>
      <w:r w:rsidR="00A03155" w:rsidRPr="00165A02">
        <w:rPr>
          <w:iCs/>
        </w:rPr>
        <w:t xml:space="preserve"> </w:t>
      </w:r>
      <w:proofErr w:type="spellStart"/>
      <w:r>
        <w:rPr>
          <w:iCs/>
        </w:rPr>
        <w:t>za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slobodne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izbore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i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demokratiju</w:t>
      </w:r>
      <w:proofErr w:type="spellEnd"/>
      <w:r w:rsidR="00A03155" w:rsidRPr="00165A02">
        <w:rPr>
          <w:iCs/>
        </w:rPr>
        <w:t xml:space="preserve"> (</w:t>
      </w:r>
      <w:proofErr w:type="spellStart"/>
      <w:r>
        <w:rPr>
          <w:iCs/>
        </w:rPr>
        <w:t>CeSID</w:t>
      </w:r>
      <w:proofErr w:type="spellEnd"/>
      <w:r w:rsidR="00A03155" w:rsidRPr="00165A02">
        <w:rPr>
          <w:iCs/>
        </w:rPr>
        <w:t>).</w:t>
      </w:r>
    </w:p>
    <w:p w:rsidR="00EE6F3C" w:rsidRPr="00165A02" w:rsidRDefault="00A03155" w:rsidP="000F662D">
      <w:pPr>
        <w:rPr>
          <w:iCs/>
          <w:lang w:val="sr-Cyrl-RS"/>
        </w:rPr>
      </w:pPr>
      <w:r w:rsidRPr="00165A02">
        <w:rPr>
          <w:iCs/>
          <w:lang w:val="sr-Cyrl-RS"/>
        </w:rPr>
        <w:t xml:space="preserve"> </w:t>
      </w:r>
    </w:p>
    <w:p w:rsidR="00522365" w:rsidRPr="00165A02" w:rsidRDefault="00522365" w:rsidP="000F662D">
      <w:pPr>
        <w:rPr>
          <w:iCs/>
        </w:rPr>
      </w:pPr>
    </w:p>
    <w:p w:rsidR="00A03155" w:rsidRPr="00165A02" w:rsidRDefault="007F7507" w:rsidP="00A03155">
      <w:pPr>
        <w:rPr>
          <w:iCs/>
          <w:lang w:val="sr-Cyrl-RS"/>
        </w:rPr>
      </w:pPr>
      <w:r>
        <w:rPr>
          <w:iCs/>
          <w:lang w:val="sr-Cyrl-RS"/>
        </w:rPr>
        <w:t>Radna</w:t>
      </w:r>
      <w:r w:rsidR="003572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grupa</w:t>
      </w:r>
      <w:r w:rsidR="003572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je</w:t>
      </w:r>
      <w:r w:rsidR="003572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iformisala</w:t>
      </w:r>
      <w:r w:rsidR="003572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učesnike</w:t>
      </w:r>
      <w:r w:rsidR="003572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u</w:t>
      </w:r>
      <w:r w:rsidR="003572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dijalogu</w:t>
      </w:r>
      <w:r w:rsidR="003572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o</w:t>
      </w:r>
      <w:r w:rsidR="003572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prvim</w:t>
      </w:r>
      <w:r w:rsidR="00ED0D06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merama</w:t>
      </w:r>
      <w:r w:rsidR="00ED0D06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koje</w:t>
      </w:r>
      <w:r w:rsidR="00ED0D06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su</w:t>
      </w:r>
      <w:r w:rsidR="003572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preduzete</w:t>
      </w:r>
      <w:r w:rsidR="003572BA" w:rsidRPr="00165A02">
        <w:rPr>
          <w:iCs/>
        </w:rPr>
        <w:t xml:space="preserve"> </w:t>
      </w:r>
      <w:proofErr w:type="spellStart"/>
      <w:r>
        <w:rPr>
          <w:iCs/>
        </w:rPr>
        <w:t>za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poboljšanje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uslova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za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održavanje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izbora</w:t>
      </w:r>
      <w:proofErr w:type="spellEnd"/>
      <w:r w:rsidR="00A03155" w:rsidRPr="00165A02">
        <w:rPr>
          <w:iCs/>
        </w:rPr>
        <w:t xml:space="preserve">, </w:t>
      </w:r>
      <w:proofErr w:type="spellStart"/>
      <w:r>
        <w:rPr>
          <w:iCs/>
        </w:rPr>
        <w:t>kao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što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su</w:t>
      </w:r>
      <w:proofErr w:type="spellEnd"/>
      <w:r w:rsidR="00A03155" w:rsidRPr="00165A02">
        <w:rPr>
          <w:iCs/>
        </w:rPr>
        <w:t>:</w:t>
      </w:r>
    </w:p>
    <w:p w:rsidR="00ED0D06" w:rsidRPr="00165A02" w:rsidRDefault="00ED0D06" w:rsidP="00A03155">
      <w:pPr>
        <w:rPr>
          <w:iCs/>
          <w:lang w:val="sr-Cyrl-RS"/>
        </w:rPr>
      </w:pPr>
    </w:p>
    <w:p w:rsidR="00A03155" w:rsidRPr="00165A02" w:rsidRDefault="007F7507" w:rsidP="00ED0D06">
      <w:pPr>
        <w:pStyle w:val="ListParagraph"/>
        <w:numPr>
          <w:ilvl w:val="0"/>
          <w:numId w:val="11"/>
        </w:numPr>
        <w:rPr>
          <w:iCs/>
        </w:rPr>
      </w:pPr>
      <w:proofErr w:type="spellStart"/>
      <w:r>
        <w:rPr>
          <w:iCs/>
        </w:rPr>
        <w:t>zabrana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državni</w:t>
      </w:r>
      <w:proofErr w:type="spellEnd"/>
      <w:r>
        <w:rPr>
          <w:iCs/>
          <w:lang w:val="sr-Cyrl-RS"/>
        </w:rPr>
        <w:t>m</w:t>
      </w:r>
      <w:r w:rsidR="00A03155" w:rsidRPr="00165A02">
        <w:rPr>
          <w:iCs/>
        </w:rPr>
        <w:t xml:space="preserve"> </w:t>
      </w:r>
      <w:proofErr w:type="spellStart"/>
      <w:r>
        <w:rPr>
          <w:iCs/>
        </w:rPr>
        <w:t>službeni</w:t>
      </w:r>
      <w:proofErr w:type="spellEnd"/>
      <w:r>
        <w:rPr>
          <w:iCs/>
          <w:lang w:val="sr-Cyrl-RS"/>
        </w:rPr>
        <w:t>cima</w:t>
      </w:r>
      <w:r w:rsidR="00A03155" w:rsidRPr="00165A02">
        <w:rPr>
          <w:iCs/>
        </w:rPr>
        <w:t xml:space="preserve"> </w:t>
      </w:r>
      <w:r>
        <w:rPr>
          <w:iCs/>
        </w:rPr>
        <w:t>da</w:t>
      </w:r>
      <w:r w:rsidR="00A03155" w:rsidRPr="00165A02">
        <w:rPr>
          <w:iCs/>
        </w:rPr>
        <w:t xml:space="preserve"> </w:t>
      </w:r>
      <w:proofErr w:type="spellStart"/>
      <w:r>
        <w:rPr>
          <w:iCs/>
        </w:rPr>
        <w:t>koriste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javne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resurse</w:t>
      </w:r>
      <w:proofErr w:type="spellEnd"/>
      <w:r w:rsidR="00A03155" w:rsidRPr="00165A02">
        <w:rPr>
          <w:iCs/>
        </w:rPr>
        <w:t xml:space="preserve"> </w:t>
      </w:r>
      <w:r>
        <w:rPr>
          <w:iCs/>
        </w:rPr>
        <w:t>u</w:t>
      </w:r>
      <w:r w:rsidR="00A03155" w:rsidRPr="00165A02">
        <w:rPr>
          <w:iCs/>
        </w:rPr>
        <w:t xml:space="preserve"> </w:t>
      </w:r>
      <w:proofErr w:type="spellStart"/>
      <w:r>
        <w:rPr>
          <w:iCs/>
        </w:rPr>
        <w:t>svrhe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političke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kampanje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i</w:t>
      </w:r>
      <w:proofErr w:type="spellEnd"/>
      <w:r w:rsidR="00A03155" w:rsidRPr="00165A02">
        <w:rPr>
          <w:iCs/>
        </w:rPr>
        <w:t xml:space="preserve"> </w:t>
      </w:r>
      <w:r>
        <w:rPr>
          <w:iCs/>
          <w:lang w:val="sr-Cyrl-RS"/>
        </w:rPr>
        <w:t>primena</w:t>
      </w:r>
      <w:r w:rsidR="00D607C2" w:rsidRPr="00165A02">
        <w:rPr>
          <w:iCs/>
        </w:rPr>
        <w:t xml:space="preserve"> </w:t>
      </w:r>
      <w:r>
        <w:rPr>
          <w:iCs/>
          <w:lang w:val="sr-Cyrl-RS"/>
        </w:rPr>
        <w:t>odgovarajućih</w:t>
      </w:r>
      <w:r w:rsidR="00D607C2" w:rsidRPr="00165A02">
        <w:rPr>
          <w:iCs/>
        </w:rPr>
        <w:t xml:space="preserve"> </w:t>
      </w:r>
      <w:proofErr w:type="spellStart"/>
      <w:r>
        <w:rPr>
          <w:iCs/>
        </w:rPr>
        <w:t>sankcij</w:t>
      </w:r>
      <w:proofErr w:type="spellEnd"/>
      <w:r>
        <w:rPr>
          <w:iCs/>
          <w:lang w:val="sr-Cyrl-RS"/>
        </w:rPr>
        <w:t>a</w:t>
      </w:r>
      <w:r w:rsidR="00A03155" w:rsidRPr="00165A02">
        <w:rPr>
          <w:iCs/>
        </w:rPr>
        <w:t xml:space="preserve"> </w:t>
      </w:r>
      <w:proofErr w:type="spellStart"/>
      <w:r>
        <w:rPr>
          <w:iCs/>
        </w:rPr>
        <w:t>za</w:t>
      </w:r>
      <w:proofErr w:type="spellEnd"/>
      <w:r w:rsidR="00A03155" w:rsidRPr="00165A02">
        <w:rPr>
          <w:iCs/>
        </w:rPr>
        <w:t xml:space="preserve"> </w:t>
      </w:r>
      <w:r>
        <w:rPr>
          <w:iCs/>
          <w:lang w:val="sr-Cyrl-RS"/>
        </w:rPr>
        <w:t>sve</w:t>
      </w:r>
      <w:r w:rsidR="00D607C2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takve</w:t>
      </w:r>
      <w:r w:rsidR="00ED0D06" w:rsidRPr="00165A02">
        <w:rPr>
          <w:iCs/>
          <w:lang w:val="sr-Cyrl-RS"/>
        </w:rPr>
        <w:t xml:space="preserve"> </w:t>
      </w:r>
      <w:proofErr w:type="spellStart"/>
      <w:r>
        <w:rPr>
          <w:iCs/>
        </w:rPr>
        <w:t>zloupotrebe</w:t>
      </w:r>
      <w:proofErr w:type="spellEnd"/>
      <w:r w:rsidR="00A03155" w:rsidRPr="00165A02">
        <w:rPr>
          <w:iCs/>
        </w:rPr>
        <w:t>;</w:t>
      </w:r>
    </w:p>
    <w:p w:rsidR="00707879" w:rsidRPr="00165A02" w:rsidRDefault="007F7507" w:rsidP="00ED0D06">
      <w:pPr>
        <w:pStyle w:val="ListParagraph"/>
        <w:numPr>
          <w:ilvl w:val="0"/>
          <w:numId w:val="11"/>
        </w:numPr>
        <w:rPr>
          <w:iCs/>
          <w:lang w:val="sr-Cyrl-RS"/>
        </w:rPr>
      </w:pPr>
      <w:r>
        <w:rPr>
          <w:iCs/>
        </w:rPr>
        <w:t>mere</w:t>
      </w:r>
      <w:r w:rsidR="00A03155" w:rsidRPr="00165A02">
        <w:rPr>
          <w:iCs/>
        </w:rPr>
        <w:t xml:space="preserve"> </w:t>
      </w:r>
      <w:proofErr w:type="spellStart"/>
      <w:r>
        <w:rPr>
          <w:iCs/>
        </w:rPr>
        <w:t>koj</w:t>
      </w:r>
      <w:proofErr w:type="spellEnd"/>
      <w:r>
        <w:rPr>
          <w:iCs/>
          <w:lang w:val="sr-Cyrl-RS"/>
        </w:rPr>
        <w:t>ima</w:t>
      </w:r>
      <w:r w:rsidR="00ED0D06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se</w:t>
      </w:r>
      <w:r w:rsidR="00A03155" w:rsidRPr="00165A02">
        <w:rPr>
          <w:iCs/>
        </w:rPr>
        <w:t xml:space="preserve"> </w:t>
      </w:r>
      <w:proofErr w:type="spellStart"/>
      <w:r>
        <w:rPr>
          <w:iCs/>
        </w:rPr>
        <w:t>Ministarstvu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državne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uprave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i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lokalne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samouprave</w:t>
      </w:r>
      <w:proofErr w:type="spellEnd"/>
      <w:r w:rsidR="00A03155" w:rsidRPr="00165A02">
        <w:rPr>
          <w:iCs/>
        </w:rPr>
        <w:t xml:space="preserve"> (</w:t>
      </w:r>
      <w:r>
        <w:rPr>
          <w:iCs/>
        </w:rPr>
        <w:t>MPALSG</w:t>
      </w:r>
      <w:r w:rsidR="00A03155" w:rsidRPr="00165A02">
        <w:rPr>
          <w:iCs/>
        </w:rPr>
        <w:t xml:space="preserve">) </w:t>
      </w:r>
      <w:r>
        <w:rPr>
          <w:iCs/>
          <w:lang w:val="sr-Cyrl-RS"/>
        </w:rPr>
        <w:t>daje</w:t>
      </w:r>
      <w:r w:rsidR="00ED0D06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nadležnost</w:t>
      </w:r>
      <w:r w:rsidR="00ED0D06" w:rsidRPr="00165A02">
        <w:rPr>
          <w:iCs/>
          <w:lang w:val="sr-Cyrl-RS"/>
        </w:rPr>
        <w:t xml:space="preserve"> </w:t>
      </w:r>
      <w:r>
        <w:rPr>
          <w:iCs/>
        </w:rPr>
        <w:t>da</w:t>
      </w:r>
      <w:r w:rsidR="00A03155" w:rsidRPr="00165A02">
        <w:rPr>
          <w:iCs/>
        </w:rPr>
        <w:t xml:space="preserve"> </w:t>
      </w:r>
      <w:proofErr w:type="spellStart"/>
      <w:r>
        <w:rPr>
          <w:iCs/>
        </w:rPr>
        <w:t>nadgleda</w:t>
      </w:r>
      <w:proofErr w:type="spellEnd"/>
      <w:r w:rsidR="00A03155" w:rsidRPr="00165A02">
        <w:rPr>
          <w:iCs/>
        </w:rPr>
        <w:t xml:space="preserve"> </w:t>
      </w:r>
      <w:r>
        <w:rPr>
          <w:iCs/>
          <w:lang w:val="sr-Cyrl-RS"/>
        </w:rPr>
        <w:t>primenu</w:t>
      </w:r>
      <w:r w:rsidR="00ED0D06" w:rsidRPr="00165A02">
        <w:rPr>
          <w:iCs/>
          <w:lang w:val="sr-Cyrl-RS"/>
        </w:rPr>
        <w:t xml:space="preserve"> </w:t>
      </w:r>
      <w:proofErr w:type="spellStart"/>
      <w:r>
        <w:rPr>
          <w:iCs/>
        </w:rPr>
        <w:t>odredb</w:t>
      </w:r>
      <w:proofErr w:type="spellEnd"/>
      <w:r>
        <w:rPr>
          <w:iCs/>
          <w:lang w:val="sr-Cyrl-RS"/>
        </w:rPr>
        <w:t>i</w:t>
      </w:r>
      <w:r w:rsidR="00ED0D06" w:rsidRPr="00165A02">
        <w:rPr>
          <w:iCs/>
        </w:rPr>
        <w:t xml:space="preserve"> </w:t>
      </w:r>
      <w:r>
        <w:rPr>
          <w:iCs/>
          <w:lang w:val="sr-Cyrl-RS"/>
        </w:rPr>
        <w:t>o</w:t>
      </w:r>
      <w:r w:rsidR="00A03155" w:rsidRPr="00165A02">
        <w:rPr>
          <w:iCs/>
        </w:rPr>
        <w:t xml:space="preserve"> </w:t>
      </w:r>
      <w:proofErr w:type="spellStart"/>
      <w:r>
        <w:rPr>
          <w:iCs/>
        </w:rPr>
        <w:t>sprovođenj</w:t>
      </w:r>
      <w:proofErr w:type="spellEnd"/>
      <w:r>
        <w:rPr>
          <w:iCs/>
          <w:lang w:val="sr-Cyrl-RS"/>
        </w:rPr>
        <w:t>u</w:t>
      </w:r>
      <w:r w:rsidR="00A03155" w:rsidRPr="00165A02">
        <w:rPr>
          <w:iCs/>
        </w:rPr>
        <w:t xml:space="preserve"> </w:t>
      </w:r>
      <w:proofErr w:type="spellStart"/>
      <w:r>
        <w:rPr>
          <w:iCs/>
        </w:rPr>
        <w:t>Jedinstvenog</w:t>
      </w:r>
      <w:proofErr w:type="spellEnd"/>
      <w:r w:rsidR="00D607C2" w:rsidRPr="00165A02">
        <w:rPr>
          <w:iCs/>
        </w:rPr>
        <w:t xml:space="preserve"> </w:t>
      </w:r>
      <w:proofErr w:type="spellStart"/>
      <w:r>
        <w:rPr>
          <w:iCs/>
        </w:rPr>
        <w:t>biračkog</w:t>
      </w:r>
      <w:proofErr w:type="spellEnd"/>
      <w:r w:rsidR="00D607C2" w:rsidRPr="00165A02">
        <w:rPr>
          <w:iCs/>
        </w:rPr>
        <w:t xml:space="preserve"> </w:t>
      </w:r>
      <w:proofErr w:type="spellStart"/>
      <w:r>
        <w:rPr>
          <w:iCs/>
        </w:rPr>
        <w:t>spiska</w:t>
      </w:r>
      <w:proofErr w:type="spellEnd"/>
      <w:r w:rsidR="00D607C2" w:rsidRPr="00165A02">
        <w:rPr>
          <w:iCs/>
        </w:rPr>
        <w:t xml:space="preserve">; </w:t>
      </w:r>
    </w:p>
    <w:p w:rsidR="00ED0D06" w:rsidRPr="00165A02" w:rsidRDefault="00ED0D06" w:rsidP="00A03155">
      <w:pPr>
        <w:rPr>
          <w:iCs/>
          <w:lang w:val="sr-Cyrl-RS"/>
        </w:rPr>
      </w:pPr>
    </w:p>
    <w:p w:rsidR="00A03155" w:rsidRPr="00165A02" w:rsidRDefault="007F7507" w:rsidP="00ED0D06">
      <w:pPr>
        <w:pStyle w:val="ListParagraph"/>
        <w:numPr>
          <w:ilvl w:val="0"/>
          <w:numId w:val="9"/>
        </w:numPr>
        <w:rPr>
          <w:iCs/>
        </w:rPr>
      </w:pPr>
      <w:proofErr w:type="spellStart"/>
      <w:r>
        <w:rPr>
          <w:iCs/>
        </w:rPr>
        <w:lastRenderedPageBreak/>
        <w:t>obuk</w:t>
      </w:r>
      <w:proofErr w:type="spellEnd"/>
      <w:r>
        <w:rPr>
          <w:iCs/>
          <w:lang w:val="sr-Cyrl-RS"/>
        </w:rPr>
        <w:t>a</w:t>
      </w:r>
      <w:r w:rsidR="00A03155" w:rsidRPr="00165A02">
        <w:rPr>
          <w:iCs/>
        </w:rPr>
        <w:t xml:space="preserve"> </w:t>
      </w:r>
      <w:proofErr w:type="spellStart"/>
      <w:r>
        <w:rPr>
          <w:iCs/>
        </w:rPr>
        <w:t>osoba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ovlašćenih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za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vođenje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i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ažuriranje</w:t>
      </w:r>
      <w:proofErr w:type="spellEnd"/>
      <w:r w:rsidR="00A03155" w:rsidRPr="00165A02">
        <w:rPr>
          <w:iCs/>
        </w:rPr>
        <w:t xml:space="preserve"> </w:t>
      </w:r>
      <w:r>
        <w:rPr>
          <w:iCs/>
          <w:lang w:val="sr-Cyrl-RS"/>
        </w:rPr>
        <w:t>Jedinstvenog</w:t>
      </w:r>
      <w:r w:rsidR="00ED0D06" w:rsidRPr="00165A02">
        <w:rPr>
          <w:iCs/>
          <w:lang w:val="sr-Cyrl-RS"/>
        </w:rPr>
        <w:t xml:space="preserve"> </w:t>
      </w:r>
      <w:proofErr w:type="spellStart"/>
      <w:r>
        <w:rPr>
          <w:iCs/>
        </w:rPr>
        <w:t>izbornog</w:t>
      </w:r>
      <w:proofErr w:type="spellEnd"/>
      <w:r w:rsidR="00ED0D06" w:rsidRPr="00165A02">
        <w:rPr>
          <w:iCs/>
        </w:rPr>
        <w:t xml:space="preserve"> </w:t>
      </w:r>
      <w:proofErr w:type="spellStart"/>
      <w:r>
        <w:rPr>
          <w:iCs/>
        </w:rPr>
        <w:t>spiska</w:t>
      </w:r>
      <w:proofErr w:type="spellEnd"/>
      <w:r w:rsidR="00ED0D06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i</w:t>
      </w:r>
      <w:r w:rsidR="00ED0D06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njihov</w:t>
      </w:r>
      <w:r w:rsidR="00ED0D06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kapacitet</w:t>
      </w:r>
      <w:r w:rsidR="00ED0D06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za</w:t>
      </w:r>
      <w:r w:rsidR="00ED0D06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rad</w:t>
      </w:r>
      <w:r w:rsidR="00ED0D06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na</w:t>
      </w:r>
      <w:r w:rsidR="00D607C2" w:rsidRPr="00165A02">
        <w:rPr>
          <w:iCs/>
        </w:rPr>
        <w:t xml:space="preserve"> </w:t>
      </w:r>
      <w:proofErr w:type="spellStart"/>
      <w:r>
        <w:rPr>
          <w:iCs/>
        </w:rPr>
        <w:t>nov</w:t>
      </w:r>
      <w:proofErr w:type="spellEnd"/>
      <w:r>
        <w:rPr>
          <w:iCs/>
          <w:lang w:val="sr-Cyrl-RS"/>
        </w:rPr>
        <w:t>oj</w:t>
      </w:r>
      <w:r w:rsidR="00A03155" w:rsidRPr="00165A02">
        <w:rPr>
          <w:iCs/>
        </w:rPr>
        <w:t xml:space="preserve"> </w:t>
      </w:r>
      <w:r>
        <w:rPr>
          <w:iCs/>
          <w:lang w:val="sr-Cyrl-RS"/>
        </w:rPr>
        <w:t>i</w:t>
      </w:r>
      <w:proofErr w:type="spellStart"/>
      <w:r>
        <w:rPr>
          <w:iCs/>
        </w:rPr>
        <w:t>nternet</w:t>
      </w:r>
      <w:proofErr w:type="spellEnd"/>
      <w:r w:rsidR="00A03155" w:rsidRPr="00165A02">
        <w:rPr>
          <w:iCs/>
        </w:rPr>
        <w:t xml:space="preserve"> </w:t>
      </w:r>
      <w:r>
        <w:rPr>
          <w:iCs/>
          <w:lang w:val="sr-Cyrl-RS"/>
        </w:rPr>
        <w:t>stranici</w:t>
      </w:r>
      <w:r w:rsidR="00ED0D06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namenjenoj</w:t>
      </w:r>
      <w:r w:rsidR="00A03155" w:rsidRPr="00165A02">
        <w:rPr>
          <w:iCs/>
        </w:rPr>
        <w:t xml:space="preserve"> </w:t>
      </w:r>
      <w:proofErr w:type="spellStart"/>
      <w:r>
        <w:rPr>
          <w:iCs/>
        </w:rPr>
        <w:t>informisanj</w:t>
      </w:r>
      <w:proofErr w:type="spellEnd"/>
      <w:r>
        <w:rPr>
          <w:iCs/>
          <w:lang w:val="sr-Cyrl-RS"/>
        </w:rPr>
        <w:t>u</w:t>
      </w:r>
      <w:r w:rsidR="00A03155" w:rsidRPr="00165A02">
        <w:rPr>
          <w:iCs/>
        </w:rPr>
        <w:t xml:space="preserve"> </w:t>
      </w:r>
      <w:proofErr w:type="spellStart"/>
      <w:r>
        <w:rPr>
          <w:iCs/>
        </w:rPr>
        <w:t>građana</w:t>
      </w:r>
      <w:proofErr w:type="spellEnd"/>
      <w:r w:rsidR="00A03155" w:rsidRPr="00165A02">
        <w:rPr>
          <w:iCs/>
        </w:rPr>
        <w:t xml:space="preserve"> </w:t>
      </w:r>
      <w:r>
        <w:rPr>
          <w:iCs/>
        </w:rPr>
        <w:t>o</w:t>
      </w:r>
      <w:r w:rsidR="00A03155" w:rsidRPr="00165A02">
        <w:rPr>
          <w:iCs/>
        </w:rPr>
        <w:t xml:space="preserve"> </w:t>
      </w:r>
      <w:proofErr w:type="spellStart"/>
      <w:r>
        <w:rPr>
          <w:iCs/>
        </w:rPr>
        <w:t>biračko</w:t>
      </w:r>
      <w:proofErr w:type="spellEnd"/>
      <w:r>
        <w:rPr>
          <w:iCs/>
          <w:lang w:val="sr-Cyrl-RS"/>
        </w:rPr>
        <w:t>m</w:t>
      </w:r>
      <w:r w:rsidR="00707879" w:rsidRPr="00165A02">
        <w:rPr>
          <w:iCs/>
        </w:rPr>
        <w:t xml:space="preserve"> </w:t>
      </w:r>
      <w:proofErr w:type="spellStart"/>
      <w:r>
        <w:rPr>
          <w:iCs/>
        </w:rPr>
        <w:t>spisk</w:t>
      </w:r>
      <w:proofErr w:type="spellEnd"/>
      <w:r>
        <w:rPr>
          <w:iCs/>
          <w:lang w:val="sr-Cyrl-RS"/>
        </w:rPr>
        <w:t>u</w:t>
      </w:r>
      <w:r w:rsidR="00ED0D06" w:rsidRPr="00165A02">
        <w:rPr>
          <w:iCs/>
          <w:lang w:val="sr-Cyrl-RS"/>
        </w:rPr>
        <w:t>;</w:t>
      </w:r>
    </w:p>
    <w:p w:rsidR="00707879" w:rsidRPr="00165A02" w:rsidRDefault="007F7507" w:rsidP="00A03155">
      <w:pPr>
        <w:pStyle w:val="ListParagraph"/>
        <w:numPr>
          <w:ilvl w:val="0"/>
          <w:numId w:val="9"/>
        </w:numPr>
        <w:rPr>
          <w:iCs/>
        </w:rPr>
      </w:pPr>
      <w:proofErr w:type="spellStart"/>
      <w:r>
        <w:rPr>
          <w:iCs/>
        </w:rPr>
        <w:t>preporuke</w:t>
      </w:r>
      <w:proofErr w:type="spellEnd"/>
      <w:r w:rsidR="00D607C2" w:rsidRPr="00165A02">
        <w:rPr>
          <w:iCs/>
        </w:rPr>
        <w:t xml:space="preserve"> </w:t>
      </w:r>
      <w:r>
        <w:rPr>
          <w:iCs/>
        </w:rPr>
        <w:t>da</w:t>
      </w:r>
      <w:r w:rsidR="00D607C2" w:rsidRPr="00165A02">
        <w:rPr>
          <w:iCs/>
        </w:rPr>
        <w:t xml:space="preserve"> </w:t>
      </w:r>
      <w:r>
        <w:rPr>
          <w:iCs/>
        </w:rPr>
        <w:t>R</w:t>
      </w:r>
      <w:r>
        <w:rPr>
          <w:iCs/>
          <w:lang w:val="sr-Cyrl-RS"/>
        </w:rPr>
        <w:t>IK</w:t>
      </w:r>
      <w:r w:rsidR="00A03155" w:rsidRPr="00165A02">
        <w:rPr>
          <w:iCs/>
        </w:rPr>
        <w:t xml:space="preserve"> </w:t>
      </w:r>
      <w:r>
        <w:rPr>
          <w:iCs/>
          <w:lang w:val="sr-Cyrl-RS"/>
        </w:rPr>
        <w:t>s</w:t>
      </w:r>
      <w:proofErr w:type="spellStart"/>
      <w:r>
        <w:rPr>
          <w:iCs/>
        </w:rPr>
        <w:t>provede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svu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potrebnu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obuku</w:t>
      </w:r>
      <w:proofErr w:type="spellEnd"/>
      <w:r w:rsidR="00A03155" w:rsidRPr="00165A02">
        <w:rPr>
          <w:iCs/>
        </w:rPr>
        <w:t xml:space="preserve"> </w:t>
      </w:r>
      <w:r>
        <w:rPr>
          <w:iCs/>
        </w:rPr>
        <w:t>u</w:t>
      </w:r>
      <w:r w:rsidR="00A03155" w:rsidRPr="00165A02">
        <w:rPr>
          <w:iCs/>
        </w:rPr>
        <w:t xml:space="preserve"> </w:t>
      </w:r>
      <w:proofErr w:type="spellStart"/>
      <w:r>
        <w:rPr>
          <w:iCs/>
        </w:rPr>
        <w:t>pripremi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i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sprovođenju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izbora</w:t>
      </w:r>
      <w:proofErr w:type="spellEnd"/>
      <w:r w:rsidR="00D607C2" w:rsidRPr="00165A02">
        <w:rPr>
          <w:iCs/>
        </w:rPr>
        <w:t xml:space="preserve">, </w:t>
      </w:r>
      <w:proofErr w:type="spellStart"/>
      <w:r>
        <w:rPr>
          <w:iCs/>
        </w:rPr>
        <w:t>uključujući</w:t>
      </w:r>
      <w:proofErr w:type="spellEnd"/>
      <w:r w:rsidR="00D607C2" w:rsidRPr="00165A02">
        <w:rPr>
          <w:iCs/>
        </w:rPr>
        <w:t xml:space="preserve"> </w:t>
      </w:r>
      <w:r>
        <w:rPr>
          <w:iCs/>
          <w:lang w:val="sr-Cyrl-RS"/>
        </w:rPr>
        <w:t>obuku</w:t>
      </w:r>
      <w:r w:rsidR="00ED0D06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članova</w:t>
      </w:r>
      <w:r w:rsidR="00707879" w:rsidRPr="00165A02">
        <w:rPr>
          <w:iCs/>
          <w:lang w:val="sr-Cyrl-RS"/>
        </w:rPr>
        <w:t xml:space="preserve"> </w:t>
      </w:r>
      <w:proofErr w:type="spellStart"/>
      <w:r>
        <w:rPr>
          <w:iCs/>
        </w:rPr>
        <w:t>birački</w:t>
      </w:r>
      <w:proofErr w:type="spellEnd"/>
      <w:r>
        <w:rPr>
          <w:iCs/>
          <w:lang w:val="sr-Cyrl-RS"/>
        </w:rPr>
        <w:t>h</w:t>
      </w:r>
      <w:r w:rsidR="00ED0D06" w:rsidRPr="00165A02">
        <w:rPr>
          <w:iCs/>
        </w:rPr>
        <w:t xml:space="preserve"> </w:t>
      </w:r>
      <w:r>
        <w:rPr>
          <w:iCs/>
          <w:lang w:val="sr-Cyrl-RS"/>
        </w:rPr>
        <w:t>odbora</w:t>
      </w:r>
      <w:r w:rsidR="00A03155" w:rsidRPr="00165A02">
        <w:rPr>
          <w:iCs/>
        </w:rPr>
        <w:t xml:space="preserve">; </w:t>
      </w:r>
      <w:proofErr w:type="spellStart"/>
      <w:r>
        <w:rPr>
          <w:iCs/>
        </w:rPr>
        <w:t>javna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inspekcija</w:t>
      </w:r>
      <w:proofErr w:type="spellEnd"/>
      <w:r w:rsidR="00A03155" w:rsidRPr="00165A02">
        <w:rPr>
          <w:iCs/>
        </w:rPr>
        <w:t xml:space="preserve"> </w:t>
      </w:r>
      <w:r>
        <w:rPr>
          <w:iCs/>
          <w:lang w:val="sr-Cyrl-RS"/>
        </w:rPr>
        <w:t>rada</w:t>
      </w:r>
      <w:r w:rsidR="00A03155" w:rsidRPr="00165A02">
        <w:rPr>
          <w:iCs/>
        </w:rPr>
        <w:t xml:space="preserve"> </w:t>
      </w:r>
      <w:proofErr w:type="spellStart"/>
      <w:r>
        <w:rPr>
          <w:iCs/>
        </w:rPr>
        <w:t>izborn</w:t>
      </w:r>
      <w:proofErr w:type="spellEnd"/>
      <w:r>
        <w:rPr>
          <w:iCs/>
          <w:lang w:val="sr-Cyrl-RS"/>
        </w:rPr>
        <w:t>ih</w:t>
      </w:r>
      <w:r w:rsidR="00A03155" w:rsidRPr="00165A02">
        <w:rPr>
          <w:iCs/>
        </w:rPr>
        <w:t xml:space="preserve"> </w:t>
      </w:r>
      <w:proofErr w:type="spellStart"/>
      <w:r>
        <w:rPr>
          <w:iCs/>
        </w:rPr>
        <w:t>odbora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i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njihove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evidencije</w:t>
      </w:r>
      <w:proofErr w:type="spellEnd"/>
      <w:r w:rsidR="00A03155" w:rsidRPr="00165A02">
        <w:rPr>
          <w:iCs/>
        </w:rPr>
        <w:t>;</w:t>
      </w:r>
    </w:p>
    <w:p w:rsidR="00707879" w:rsidRPr="00165A02" w:rsidRDefault="007F7507" w:rsidP="00A03155">
      <w:pPr>
        <w:pStyle w:val="ListParagraph"/>
        <w:numPr>
          <w:ilvl w:val="0"/>
          <w:numId w:val="9"/>
        </w:numPr>
        <w:rPr>
          <w:iCs/>
        </w:rPr>
      </w:pPr>
      <w:proofErr w:type="spellStart"/>
      <w:r>
        <w:rPr>
          <w:iCs/>
        </w:rPr>
        <w:t>regul</w:t>
      </w:r>
      <w:proofErr w:type="spellEnd"/>
      <w:r>
        <w:rPr>
          <w:iCs/>
          <w:lang w:val="sr-Cyrl-RS"/>
        </w:rPr>
        <w:t>isanje</w:t>
      </w:r>
      <w:r w:rsidR="00A03155" w:rsidRPr="00165A02">
        <w:rPr>
          <w:iCs/>
        </w:rPr>
        <w:t xml:space="preserve"> </w:t>
      </w:r>
      <w:proofErr w:type="spellStart"/>
      <w:r>
        <w:rPr>
          <w:iCs/>
        </w:rPr>
        <w:t>međunarodnih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i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domaćih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posmatrača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izbora</w:t>
      </w:r>
      <w:proofErr w:type="spellEnd"/>
      <w:r w:rsidR="00A03155" w:rsidRPr="00165A02">
        <w:rPr>
          <w:iCs/>
        </w:rPr>
        <w:t xml:space="preserve">; </w:t>
      </w:r>
    </w:p>
    <w:p w:rsidR="00A03155" w:rsidRPr="00165A02" w:rsidRDefault="007F7507" w:rsidP="00A03155">
      <w:pPr>
        <w:pStyle w:val="ListParagraph"/>
        <w:numPr>
          <w:ilvl w:val="0"/>
          <w:numId w:val="9"/>
        </w:numPr>
        <w:rPr>
          <w:iCs/>
        </w:rPr>
      </w:pPr>
      <w:proofErr w:type="spellStart"/>
      <w:proofErr w:type="gramStart"/>
      <w:r>
        <w:rPr>
          <w:iCs/>
        </w:rPr>
        <w:t>omogućiti</w:t>
      </w:r>
      <w:proofErr w:type="spellEnd"/>
      <w:proofErr w:type="gramEnd"/>
      <w:r w:rsidR="00A03155" w:rsidRPr="00165A02">
        <w:rPr>
          <w:iCs/>
        </w:rPr>
        <w:t xml:space="preserve"> </w:t>
      </w:r>
      <w:r>
        <w:rPr>
          <w:iCs/>
          <w:lang w:val="sr-Cyrl-RS"/>
        </w:rPr>
        <w:t>pristup</w:t>
      </w:r>
      <w:r w:rsidR="00A03155" w:rsidRPr="00165A02">
        <w:rPr>
          <w:iCs/>
        </w:rPr>
        <w:t xml:space="preserve"> </w:t>
      </w:r>
      <w:proofErr w:type="spellStart"/>
      <w:r>
        <w:rPr>
          <w:iCs/>
        </w:rPr>
        <w:t>izvodima</w:t>
      </w:r>
      <w:proofErr w:type="spellEnd"/>
      <w:r w:rsidR="00A03155" w:rsidRPr="00165A02">
        <w:rPr>
          <w:iCs/>
        </w:rPr>
        <w:t xml:space="preserve"> </w:t>
      </w:r>
      <w:r>
        <w:rPr>
          <w:iCs/>
          <w:lang w:val="sr-Cyrl-RS"/>
        </w:rPr>
        <w:t>iz</w:t>
      </w:r>
      <w:r w:rsidR="00ED0D06" w:rsidRPr="00165A02">
        <w:rPr>
          <w:iCs/>
          <w:lang w:val="sr-Cyrl-RS"/>
        </w:rPr>
        <w:t xml:space="preserve"> </w:t>
      </w:r>
      <w:proofErr w:type="spellStart"/>
      <w:r>
        <w:rPr>
          <w:iCs/>
        </w:rPr>
        <w:t>izbornog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spiska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nakon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glasanja</w:t>
      </w:r>
      <w:proofErr w:type="spellEnd"/>
      <w:r w:rsidR="00A03155" w:rsidRPr="00165A02">
        <w:rPr>
          <w:iCs/>
        </w:rPr>
        <w:t xml:space="preserve">, </w:t>
      </w:r>
      <w:proofErr w:type="spellStart"/>
      <w:r>
        <w:rPr>
          <w:iCs/>
        </w:rPr>
        <w:t>na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zahtev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građana</w:t>
      </w:r>
      <w:proofErr w:type="spellEnd"/>
      <w:r w:rsidR="00A03155" w:rsidRPr="00165A02">
        <w:rPr>
          <w:iCs/>
        </w:rPr>
        <w:t>.</w:t>
      </w:r>
    </w:p>
    <w:p w:rsidR="00ED0D06" w:rsidRPr="00165A02" w:rsidRDefault="00ED0D06" w:rsidP="00A03155">
      <w:pPr>
        <w:pStyle w:val="ListParagraph"/>
        <w:numPr>
          <w:ilvl w:val="0"/>
          <w:numId w:val="9"/>
        </w:numPr>
        <w:rPr>
          <w:iCs/>
        </w:rPr>
      </w:pPr>
    </w:p>
    <w:p w:rsidR="00995805" w:rsidRPr="00165A02" w:rsidRDefault="007F7507" w:rsidP="00995805">
      <w:pPr>
        <w:rPr>
          <w:iCs/>
          <w:lang w:val="sr-Cyrl-RS"/>
        </w:rPr>
      </w:pPr>
      <w:r>
        <w:rPr>
          <w:iCs/>
          <w:lang w:val="sr-Cyrl-RS"/>
        </w:rPr>
        <w:t>Od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suštinskog</w:t>
      </w:r>
      <w:r w:rsidR="00ED0D06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je</w:t>
      </w:r>
      <w:r w:rsidR="00ED0D06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značaja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da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ove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inicijative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budu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sprovedene</w:t>
      </w:r>
      <w:r w:rsidR="00ED0D06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potpuno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u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skladu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sa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preporukama</w:t>
      </w:r>
      <w:r w:rsidR="00ED0D06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OEBS</w:t>
      </w:r>
      <w:r w:rsidR="00ED0D06" w:rsidRPr="00165A02">
        <w:rPr>
          <w:iCs/>
          <w:lang w:val="sr-Cyrl-RS"/>
        </w:rPr>
        <w:t xml:space="preserve">, </w:t>
      </w:r>
      <w:r>
        <w:rPr>
          <w:iCs/>
          <w:lang w:val="sr-Cyrl-RS"/>
        </w:rPr>
        <w:t>odnosno</w:t>
      </w:r>
      <w:r w:rsidR="00ED0D06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ODIHR</w:t>
      </w:r>
      <w:r w:rsidR="00ED0D06" w:rsidRPr="00165A02">
        <w:rPr>
          <w:iCs/>
          <w:lang w:val="sr-Cyrl-RS"/>
        </w:rPr>
        <w:t>-</w:t>
      </w:r>
      <w:r>
        <w:rPr>
          <w:iCs/>
          <w:lang w:val="sr-Cyrl-RS"/>
        </w:rPr>
        <w:t>a</w:t>
      </w:r>
      <w:r w:rsidR="00707879" w:rsidRPr="00165A02">
        <w:rPr>
          <w:iCs/>
          <w:lang w:val="sr-Cyrl-RS"/>
        </w:rPr>
        <w:t>.</w:t>
      </w:r>
    </w:p>
    <w:p w:rsidR="00707879" w:rsidRPr="00165A02" w:rsidRDefault="00707879" w:rsidP="00995805">
      <w:pPr>
        <w:rPr>
          <w:iCs/>
          <w:lang w:val="sr-Cyrl-RS"/>
        </w:rPr>
      </w:pPr>
    </w:p>
    <w:p w:rsidR="00FA2A3B" w:rsidRPr="00165A02" w:rsidRDefault="007F7507" w:rsidP="000F662D">
      <w:pPr>
        <w:rPr>
          <w:iCs/>
          <w:lang w:val="sr-Cyrl-RS"/>
        </w:rPr>
      </w:pPr>
      <w:r>
        <w:rPr>
          <w:iCs/>
          <w:lang w:val="sr-Cyrl-RS"/>
        </w:rPr>
        <w:t>Učesnici</w:t>
      </w:r>
      <w:r w:rsidR="0057483E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dijaloga</w:t>
      </w:r>
      <w:r w:rsidR="0057483E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su</w:t>
      </w:r>
      <w:r w:rsidR="0057483E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takođe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informisani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o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novim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predlozima</w:t>
      </w:r>
      <w:r w:rsidR="00A03155" w:rsidRPr="00165A02">
        <w:rPr>
          <w:iCs/>
          <w:lang w:val="sr-Cyrl-RS"/>
        </w:rPr>
        <w:t xml:space="preserve">, </w:t>
      </w:r>
      <w:r>
        <w:rPr>
          <w:iCs/>
          <w:lang w:val="sr-Cyrl-RS"/>
        </w:rPr>
        <w:t>uključujući</w:t>
      </w:r>
      <w:r w:rsidR="005300BA" w:rsidRPr="00165A02">
        <w:rPr>
          <w:iCs/>
          <w:lang w:val="sr-Cyrl-RS"/>
        </w:rPr>
        <w:t>,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između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ostalog</w:t>
      </w:r>
      <w:r w:rsidR="00A03155" w:rsidRPr="00165A02">
        <w:rPr>
          <w:iCs/>
          <w:lang w:val="sr-Cyrl-RS"/>
        </w:rPr>
        <w:t>:</w:t>
      </w:r>
    </w:p>
    <w:p w:rsidR="0057483E" w:rsidRPr="00165A02" w:rsidRDefault="0057483E" w:rsidP="000F662D">
      <w:pPr>
        <w:rPr>
          <w:iCs/>
          <w:lang w:val="sr-Cyrl-RS"/>
        </w:rPr>
      </w:pPr>
    </w:p>
    <w:p w:rsidR="00A03155" w:rsidRPr="00165A02" w:rsidRDefault="007F7507" w:rsidP="005300BA">
      <w:pPr>
        <w:pStyle w:val="ListParagraph"/>
        <w:numPr>
          <w:ilvl w:val="0"/>
          <w:numId w:val="13"/>
        </w:numPr>
        <w:rPr>
          <w:iCs/>
          <w:lang w:val="sr-Cyrl-RS"/>
        </w:rPr>
      </w:pPr>
      <w:r>
        <w:rPr>
          <w:iCs/>
          <w:lang w:val="sr-Cyrl-RS"/>
        </w:rPr>
        <w:t>izmene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i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dopune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tri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zakona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o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Aganciji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za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borbu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protiv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korupcije</w:t>
      </w:r>
      <w:r w:rsidR="00A03155" w:rsidRPr="00165A02">
        <w:rPr>
          <w:iCs/>
          <w:lang w:val="sr-Cyrl-RS"/>
        </w:rPr>
        <w:t xml:space="preserve">, </w:t>
      </w:r>
      <w:r>
        <w:rPr>
          <w:iCs/>
          <w:lang w:val="sr-Cyrl-RS"/>
        </w:rPr>
        <w:t>finansiranju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političke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aktivnosti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i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javnim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preduzećima</w:t>
      </w:r>
      <w:r w:rsidR="00707879" w:rsidRPr="00165A02">
        <w:rPr>
          <w:iCs/>
          <w:lang w:val="sr-Cyrl-RS"/>
        </w:rPr>
        <w:t xml:space="preserve">. </w:t>
      </w:r>
      <w:r>
        <w:rPr>
          <w:iCs/>
          <w:lang w:val="sr-Cyrl-RS"/>
        </w:rPr>
        <w:t>Ove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zakone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bi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trebalo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izmeniti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u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skladu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sa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najboljim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evropskim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i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međunarodnim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praksama</w:t>
      </w:r>
      <w:r w:rsidR="00A03155" w:rsidRPr="00165A02">
        <w:rPr>
          <w:iCs/>
          <w:lang w:val="sr-Cyrl-RS"/>
        </w:rPr>
        <w:t xml:space="preserve">, </w:t>
      </w:r>
      <w:r>
        <w:rPr>
          <w:iCs/>
          <w:lang w:val="sr-Cyrl-RS"/>
        </w:rPr>
        <w:t>kao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i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u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skladu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sa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preporukama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ODHIR</w:t>
      </w:r>
      <w:r w:rsidR="00A03155" w:rsidRPr="00165A02">
        <w:rPr>
          <w:iCs/>
          <w:lang w:val="sr-Cyrl-RS"/>
        </w:rPr>
        <w:t>-</w:t>
      </w:r>
      <w:r>
        <w:rPr>
          <w:iCs/>
          <w:lang w:val="sr-Cyrl-RS"/>
        </w:rPr>
        <w:t>a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i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trebalo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bi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da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budu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predmet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punog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nadzora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parlamenta</w:t>
      </w:r>
    </w:p>
    <w:p w:rsidR="005300BA" w:rsidRPr="00165A02" w:rsidRDefault="007F7507" w:rsidP="005300BA">
      <w:pPr>
        <w:pStyle w:val="ListParagraph"/>
        <w:numPr>
          <w:ilvl w:val="0"/>
          <w:numId w:val="12"/>
        </w:numPr>
        <w:rPr>
          <w:iCs/>
          <w:lang w:val="sr-Cyrl-RS"/>
        </w:rPr>
      </w:pPr>
      <w:r>
        <w:rPr>
          <w:iCs/>
          <w:lang w:val="sr-Cyrl-RS"/>
        </w:rPr>
        <w:t>u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postojećem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zakonodavstvu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je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potrebno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preciznije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definisati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pravila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političkog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oglašavanja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kakko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bi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se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obezbedio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jednakk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pristup</w:t>
      </w:r>
      <w:r w:rsidR="005300BA" w:rsidRPr="00165A02">
        <w:rPr>
          <w:iCs/>
          <w:lang w:val="sr-Cyrl-RS"/>
        </w:rPr>
        <w:t xml:space="preserve">, </w:t>
      </w:r>
      <w:r>
        <w:rPr>
          <w:iCs/>
          <w:lang w:val="sr-Cyrl-RS"/>
        </w:rPr>
        <w:t>tretman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i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transparentnost</w:t>
      </w:r>
      <w:r w:rsidR="005300BA" w:rsidRPr="00165A02">
        <w:rPr>
          <w:iCs/>
          <w:lang w:val="sr-Cyrl-RS"/>
        </w:rPr>
        <w:t>;</w:t>
      </w:r>
    </w:p>
    <w:p w:rsidR="00A03155" w:rsidRPr="00165A02" w:rsidRDefault="007F7507" w:rsidP="000F662D">
      <w:pPr>
        <w:pStyle w:val="ListParagraph"/>
        <w:numPr>
          <w:ilvl w:val="0"/>
          <w:numId w:val="12"/>
        </w:numPr>
        <w:rPr>
          <w:iCs/>
          <w:lang w:val="sr-Cyrl-RS"/>
        </w:rPr>
      </w:pPr>
      <w:r>
        <w:rPr>
          <w:iCs/>
          <w:lang w:val="sr-Cyrl-RS"/>
        </w:rPr>
        <w:t>plan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da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Narodna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skupština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organizuje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otvoreni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sastanak</w:t>
      </w:r>
      <w:r w:rsidR="005300BA" w:rsidRPr="00165A02">
        <w:rPr>
          <w:iCs/>
          <w:lang w:val="sr-Cyrl-RS"/>
        </w:rPr>
        <w:t>/</w:t>
      </w:r>
      <w:r>
        <w:rPr>
          <w:iCs/>
          <w:lang w:val="sr-Cyrl-RS"/>
        </w:rPr>
        <w:t>javno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slušanje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sa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svim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zainteresovanim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stranama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o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ulozi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i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radu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REM</w:t>
      </w:r>
      <w:r w:rsidR="00A03155" w:rsidRPr="00165A02">
        <w:rPr>
          <w:iCs/>
          <w:lang w:val="sr-Cyrl-RS"/>
        </w:rPr>
        <w:t xml:space="preserve">, </w:t>
      </w:r>
      <w:r>
        <w:rPr>
          <w:iCs/>
          <w:lang w:val="sr-Cyrl-RS"/>
        </w:rPr>
        <w:t>uključujući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načine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da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razjasni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njegove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nadležnosti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u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oblastima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nadzora</w:t>
      </w:r>
      <w:r w:rsidR="005300BA" w:rsidRPr="00165A02">
        <w:rPr>
          <w:iCs/>
          <w:lang w:val="sr-Cyrl-RS"/>
        </w:rPr>
        <w:t xml:space="preserve">, </w:t>
      </w:r>
      <w:r>
        <w:rPr>
          <w:iCs/>
          <w:lang w:val="sr-Cyrl-RS"/>
        </w:rPr>
        <w:t>praćenja</w:t>
      </w:r>
      <w:r w:rsidR="005300BA" w:rsidRPr="00165A02">
        <w:rPr>
          <w:iCs/>
          <w:lang w:val="sr-Cyrl-RS"/>
        </w:rPr>
        <w:t xml:space="preserve">, </w:t>
      </w:r>
      <w:r>
        <w:rPr>
          <w:iCs/>
          <w:lang w:val="sr-Cyrl-RS"/>
        </w:rPr>
        <w:t>sprovođenja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odluka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i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sankcionisanja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tokom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izborne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kampanje</w:t>
      </w:r>
      <w:r w:rsidR="005300BA" w:rsidRPr="00165A02">
        <w:rPr>
          <w:iCs/>
          <w:lang w:val="sr-Cyrl-RS"/>
        </w:rPr>
        <w:t>.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Ovo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treba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da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rezultira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konretnim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aktivnostima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koje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vode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poboljšanju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njegovog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rada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pre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odžavanja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predstojećih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izbora</w:t>
      </w:r>
      <w:r w:rsidR="005300BA" w:rsidRPr="00165A02">
        <w:rPr>
          <w:iCs/>
          <w:lang w:val="sr-Cyrl-RS"/>
        </w:rPr>
        <w:t>;</w:t>
      </w:r>
    </w:p>
    <w:p w:rsidR="00A03155" w:rsidRPr="00165A02" w:rsidRDefault="007F7507" w:rsidP="000F662D">
      <w:pPr>
        <w:pStyle w:val="ListParagraph"/>
        <w:numPr>
          <w:ilvl w:val="0"/>
          <w:numId w:val="12"/>
        </w:numPr>
        <w:rPr>
          <w:iCs/>
          <w:lang w:val="sr-Cyrl-RS"/>
        </w:rPr>
      </w:pPr>
      <w:r>
        <w:rPr>
          <w:iCs/>
          <w:lang w:val="sr-Cyrl-RS"/>
        </w:rPr>
        <w:t>uspostavljanje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Nadzornog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odbora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Narodne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skupštine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za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kontrolu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elektronskih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i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štampanih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medija</w:t>
      </w:r>
      <w:r w:rsidR="00A03155" w:rsidRPr="00165A02">
        <w:rPr>
          <w:iCs/>
          <w:lang w:val="sr-Cyrl-RS"/>
        </w:rPr>
        <w:t>;</w:t>
      </w:r>
    </w:p>
    <w:p w:rsidR="00A03155" w:rsidRPr="00165A02" w:rsidRDefault="007F7507" w:rsidP="000F662D">
      <w:pPr>
        <w:pStyle w:val="ListParagraph"/>
        <w:numPr>
          <w:ilvl w:val="0"/>
          <w:numId w:val="12"/>
        </w:numPr>
        <w:rPr>
          <w:iCs/>
          <w:lang w:val="sr-Cyrl-RS"/>
        </w:rPr>
      </w:pPr>
      <w:r>
        <w:rPr>
          <w:iCs/>
          <w:lang w:val="sr-Cyrl-RS"/>
        </w:rPr>
        <w:t>imenovanje</w:t>
      </w:r>
      <w:r w:rsidR="00F369A6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nedotajućih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članova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u</w:t>
      </w:r>
      <w:r w:rsidR="00F369A6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REM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i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pojašnjenje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procedura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za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imenovanje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i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razrešenje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članova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REM</w:t>
      </w:r>
      <w:r w:rsidR="00A03155" w:rsidRPr="00165A02">
        <w:rPr>
          <w:iCs/>
          <w:lang w:val="sr-Cyrl-RS"/>
        </w:rPr>
        <w:t>;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u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ovom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kontekkstu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takođe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treba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uzeti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u</w:t>
      </w:r>
      <w:r w:rsidR="005300BA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obzir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ishod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širokog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i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inkluzivnog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javnog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slušanja</w:t>
      </w:r>
      <w:r w:rsidR="005300BA" w:rsidRPr="00165A02">
        <w:rPr>
          <w:iCs/>
          <w:lang w:val="sr-Cyrl-RS"/>
        </w:rPr>
        <w:t>;</w:t>
      </w:r>
    </w:p>
    <w:p w:rsidR="00A03155" w:rsidRPr="00165A02" w:rsidRDefault="007F7507" w:rsidP="000F662D">
      <w:pPr>
        <w:pStyle w:val="ListParagraph"/>
        <w:numPr>
          <w:ilvl w:val="0"/>
          <w:numId w:val="12"/>
        </w:numPr>
        <w:rPr>
          <w:iCs/>
          <w:lang w:val="sr-Cyrl-RS"/>
        </w:rPr>
      </w:pPr>
      <w:r>
        <w:rPr>
          <w:iCs/>
          <w:lang w:val="sr-Cyrl-RS"/>
        </w:rPr>
        <w:t>plan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da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se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osigura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sveobuhvatna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obuka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za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sve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zvaničnike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koji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su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uključeni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u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sprovođenje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izbora</w:t>
      </w:r>
      <w:r w:rsidR="00A03155" w:rsidRPr="00165A02">
        <w:rPr>
          <w:iCs/>
          <w:lang w:val="sr-Cyrl-RS"/>
        </w:rPr>
        <w:t xml:space="preserve">, </w:t>
      </w:r>
      <w:r>
        <w:rPr>
          <w:iCs/>
          <w:lang w:val="sr-Cyrl-RS"/>
        </w:rPr>
        <w:t>kao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i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sveobuhvatna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javna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kampanja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za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unapređenje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informisanosti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glasača</w:t>
      </w:r>
      <w:r w:rsidR="00A03155" w:rsidRPr="00165A02">
        <w:rPr>
          <w:iCs/>
          <w:lang w:val="sr-Cyrl-RS"/>
        </w:rPr>
        <w:t>.</w:t>
      </w:r>
    </w:p>
    <w:p w:rsidR="00F369A6" w:rsidRPr="00165A02" w:rsidRDefault="007F7507" w:rsidP="00F369A6">
      <w:pPr>
        <w:pStyle w:val="ListParagraph"/>
        <w:numPr>
          <w:ilvl w:val="0"/>
          <w:numId w:val="12"/>
        </w:numPr>
        <w:rPr>
          <w:iCs/>
          <w:lang w:val="sr-Cyrl-RS"/>
        </w:rPr>
      </w:pPr>
      <w:r>
        <w:rPr>
          <w:iCs/>
          <w:lang w:val="sr-Cyrl-RS"/>
        </w:rPr>
        <w:t>poboljšanje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tačnosti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biračkog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spiska</w:t>
      </w:r>
      <w:r w:rsidR="00A03155" w:rsidRPr="00165A02">
        <w:rPr>
          <w:iCs/>
          <w:lang w:val="sr-Cyrl-RS"/>
        </w:rPr>
        <w:t xml:space="preserve">, </w:t>
      </w:r>
      <w:r>
        <w:rPr>
          <w:iCs/>
          <w:lang w:val="sr-Cyrl-RS"/>
        </w:rPr>
        <w:t>uključujući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jačanjem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i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nadzorom</w:t>
      </w:r>
      <w:r w:rsidR="001405D0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nad</w:t>
      </w:r>
      <w:r w:rsidR="001405D0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sprovođenjem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svih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zakona</w:t>
      </w:r>
      <w:r w:rsidR="00A03155" w:rsidRPr="00165A02">
        <w:rPr>
          <w:iCs/>
          <w:lang w:val="sr-Cyrl-RS"/>
        </w:rPr>
        <w:t xml:space="preserve">, </w:t>
      </w:r>
      <w:r>
        <w:rPr>
          <w:iCs/>
          <w:lang w:val="sr-Cyrl-RS"/>
        </w:rPr>
        <w:t>procedura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i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podzakonskih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akata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za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regulisanje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Jedinstvenog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biračkog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spiska</w:t>
      </w:r>
      <w:r w:rsidR="00A03155" w:rsidRPr="00165A02">
        <w:rPr>
          <w:iCs/>
          <w:lang w:val="sr-Cyrl-RS"/>
        </w:rPr>
        <w:t>;</w:t>
      </w:r>
    </w:p>
    <w:p w:rsidR="001405D0" w:rsidRPr="00165A02" w:rsidRDefault="001405D0" w:rsidP="001405D0">
      <w:pPr>
        <w:pStyle w:val="ListParagraph"/>
        <w:rPr>
          <w:iCs/>
          <w:lang w:val="sr-Cyrl-RS"/>
        </w:rPr>
      </w:pPr>
    </w:p>
    <w:p w:rsidR="001405D0" w:rsidRPr="00165A02" w:rsidRDefault="001405D0" w:rsidP="001405D0">
      <w:pPr>
        <w:pStyle w:val="ListParagraph"/>
        <w:rPr>
          <w:iCs/>
          <w:lang w:val="sr-Cyrl-RS"/>
        </w:rPr>
      </w:pPr>
    </w:p>
    <w:p w:rsidR="00522365" w:rsidRPr="00165A02" w:rsidRDefault="007F7507" w:rsidP="000F662D">
      <w:pPr>
        <w:rPr>
          <w:iCs/>
          <w:lang w:val="sr-Cyrl-RS"/>
        </w:rPr>
      </w:pPr>
      <w:r>
        <w:rPr>
          <w:iCs/>
          <w:lang w:val="sr-Cyrl-RS"/>
        </w:rPr>
        <w:t>Sve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planirane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aktivnosti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treba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pretočiti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u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konkretne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rezutate</w:t>
      </w:r>
      <w:r w:rsidR="00707879" w:rsidRPr="00165A02">
        <w:rPr>
          <w:iCs/>
          <w:lang w:val="sr-Cyrl-RS"/>
        </w:rPr>
        <w:t xml:space="preserve">. </w:t>
      </w:r>
      <w:r>
        <w:rPr>
          <w:iCs/>
          <w:lang w:val="sr-Cyrl-RS"/>
        </w:rPr>
        <w:t>Iako</w:t>
      </w:r>
      <w:r w:rsidR="001208F1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su</w:t>
      </w:r>
      <w:r w:rsidR="001208F1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dobrodošle</w:t>
      </w:r>
      <w:r w:rsidR="001208F1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nove</w:t>
      </w:r>
      <w:r w:rsidR="001208F1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inicijative</w:t>
      </w:r>
      <w:r w:rsidR="00707879" w:rsidRPr="00165A02">
        <w:rPr>
          <w:iCs/>
          <w:lang w:val="sr-Cyrl-RS"/>
        </w:rPr>
        <w:t xml:space="preserve">, </w:t>
      </w:r>
      <w:r>
        <w:rPr>
          <w:iCs/>
          <w:lang w:val="sr-Cyrl-RS"/>
        </w:rPr>
        <w:t>one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se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ne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bave</w:t>
      </w:r>
      <w:r w:rsidR="00707879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svim</w:t>
      </w:r>
      <w:r w:rsidR="001405D0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nedostatcima</w:t>
      </w:r>
      <w:r w:rsidR="008572F4" w:rsidRPr="00165A02">
        <w:rPr>
          <w:iCs/>
          <w:lang w:val="sr-Cyrl-RS"/>
        </w:rPr>
        <w:t xml:space="preserve">,  </w:t>
      </w:r>
      <w:r>
        <w:rPr>
          <w:iCs/>
          <w:lang w:val="sr-Cyrl-RS"/>
        </w:rPr>
        <w:t>tako</w:t>
      </w:r>
      <w:r w:rsidR="008572F4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da</w:t>
      </w:r>
      <w:r w:rsidR="008572F4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je</w:t>
      </w:r>
      <w:r w:rsidR="008572F4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pre</w:t>
      </w:r>
      <w:r w:rsidR="001405D0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sledećeg</w:t>
      </w:r>
      <w:r w:rsidR="001405D0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međustranačkog</w:t>
      </w:r>
      <w:r w:rsidR="001405D0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sastanka</w:t>
      </w:r>
      <w:r w:rsidR="001405D0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sredinom</w:t>
      </w:r>
      <w:r w:rsidR="001405D0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novemembra</w:t>
      </w:r>
      <w:r w:rsidR="001405D0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potrebno</w:t>
      </w:r>
      <w:r w:rsidR="008572F4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preduzeti</w:t>
      </w:r>
      <w:r w:rsidR="008572F4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korake</w:t>
      </w:r>
      <w:r w:rsidR="008572F4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za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dalje</w:t>
      </w:r>
      <w:r w:rsidR="008572F4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poboljšanje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uslova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za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održavanje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parlamentarnih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izbora</w:t>
      </w:r>
      <w:r w:rsidR="001405D0" w:rsidRPr="00165A02">
        <w:rPr>
          <w:iCs/>
          <w:lang w:val="sr-Cyrl-RS"/>
        </w:rPr>
        <w:t xml:space="preserve">. </w:t>
      </w:r>
      <w:r>
        <w:rPr>
          <w:iCs/>
          <w:lang w:val="sr-Cyrl-RS"/>
        </w:rPr>
        <w:t>Ovo</w:t>
      </w:r>
      <w:r w:rsidR="001405D0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se</w:t>
      </w:r>
      <w:r w:rsidR="001405D0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posebno</w:t>
      </w:r>
      <w:r w:rsidR="001405D0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odnosi</w:t>
      </w:r>
      <w:r w:rsidR="001405D0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na</w:t>
      </w:r>
      <w:r w:rsidR="001405D0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stvaranje</w:t>
      </w:r>
      <w:r w:rsidR="001405D0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jednakih</w:t>
      </w:r>
      <w:r w:rsidR="001405D0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uslova</w:t>
      </w:r>
      <w:r w:rsidR="001405D0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za</w:t>
      </w:r>
      <w:r w:rsidR="001405D0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sve</w:t>
      </w:r>
      <w:r w:rsidR="001405D0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političke</w:t>
      </w:r>
      <w:r w:rsidR="001405D0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stranke</w:t>
      </w:r>
      <w:r w:rsidR="001405D0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koje</w:t>
      </w:r>
      <w:r w:rsidR="001405D0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učestvuju</w:t>
      </w:r>
      <w:r w:rsidR="001405D0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u</w:t>
      </w:r>
      <w:r w:rsidR="001405D0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izborima</w:t>
      </w:r>
      <w:r w:rsidR="001405D0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kako</w:t>
      </w:r>
      <w:r w:rsidR="001405D0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bi</w:t>
      </w:r>
      <w:r w:rsidR="001405D0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imale</w:t>
      </w:r>
      <w:r w:rsidR="008572F4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jednak</w:t>
      </w:r>
      <w:r w:rsidR="008572F4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pristup</w:t>
      </w:r>
      <w:r w:rsidR="008572F4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medijima</w:t>
      </w:r>
      <w:r w:rsidR="008572F4" w:rsidRPr="00165A02">
        <w:rPr>
          <w:iCs/>
          <w:lang w:val="sr-Cyrl-RS"/>
        </w:rPr>
        <w:t xml:space="preserve">, </w:t>
      </w:r>
      <w:r>
        <w:rPr>
          <w:iCs/>
          <w:lang w:val="sr-Cyrl-RS"/>
        </w:rPr>
        <w:t>posebno</w:t>
      </w:r>
      <w:r w:rsidR="008572F4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javnim</w:t>
      </w:r>
      <w:r w:rsidR="008572F4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servisima</w:t>
      </w:r>
      <w:r w:rsidR="008572F4" w:rsidRPr="00165A02">
        <w:rPr>
          <w:iCs/>
          <w:lang w:val="sr-Cyrl-RS"/>
        </w:rPr>
        <w:t xml:space="preserve"> (</w:t>
      </w:r>
      <w:r>
        <w:rPr>
          <w:iCs/>
          <w:lang w:val="sr-Cyrl-RS"/>
        </w:rPr>
        <w:t>RTS</w:t>
      </w:r>
      <w:r w:rsidR="008572F4" w:rsidRPr="00165A02">
        <w:rPr>
          <w:iCs/>
          <w:lang w:val="sr-Cyrl-RS"/>
        </w:rPr>
        <w:t xml:space="preserve">, </w:t>
      </w:r>
      <w:r>
        <w:rPr>
          <w:iCs/>
          <w:lang w:val="sr-Cyrl-RS"/>
        </w:rPr>
        <w:t>RTV</w:t>
      </w:r>
      <w:r w:rsidR="008572F4" w:rsidRPr="00165A02">
        <w:rPr>
          <w:iCs/>
          <w:lang w:val="sr-Cyrl-RS"/>
        </w:rPr>
        <w:t>)</w:t>
      </w:r>
      <w:r w:rsidR="00A03155" w:rsidRPr="00165A02">
        <w:rPr>
          <w:iCs/>
          <w:lang w:val="sr-Cyrl-RS"/>
        </w:rPr>
        <w:t xml:space="preserve">. </w:t>
      </w:r>
      <w:r>
        <w:rPr>
          <w:iCs/>
          <w:lang w:val="sr-Cyrl-RS"/>
        </w:rPr>
        <w:t>Učesnici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su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istakli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važnost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toga</w:t>
      </w:r>
      <w:r w:rsidR="001405D0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da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svi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takvi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predlozi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budu</w:t>
      </w:r>
      <w:r w:rsidR="001208F1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predmet</w:t>
      </w:r>
      <w:r w:rsidR="001208F1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transparentnih</w:t>
      </w:r>
      <w:r w:rsidR="001405D0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procedura</w:t>
      </w:r>
      <w:r w:rsidR="001405D0" w:rsidRPr="00165A02">
        <w:rPr>
          <w:iCs/>
          <w:lang w:val="sr-Cyrl-RS"/>
        </w:rPr>
        <w:t xml:space="preserve">, </w:t>
      </w:r>
      <w:r>
        <w:rPr>
          <w:iCs/>
          <w:lang w:val="sr-Cyrl-RS"/>
        </w:rPr>
        <w:t>javnih</w:t>
      </w:r>
      <w:r w:rsidR="001208F1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konsultacija</w:t>
      </w:r>
      <w:r w:rsidR="001208F1" w:rsidRPr="00165A02">
        <w:rPr>
          <w:iCs/>
          <w:lang w:val="sr-Cyrl-RS"/>
        </w:rPr>
        <w:t xml:space="preserve">, </w:t>
      </w:r>
      <w:r>
        <w:rPr>
          <w:iCs/>
          <w:lang w:val="sr-Cyrl-RS"/>
        </w:rPr>
        <w:t>kao</w:t>
      </w:r>
      <w:r w:rsidR="001405D0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i</w:t>
      </w:r>
      <w:r w:rsidR="001405D0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predmet</w:t>
      </w:r>
      <w:r w:rsidR="001405D0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parlamentarnog</w:t>
      </w:r>
      <w:r w:rsidR="001405D0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nadzora</w:t>
      </w:r>
      <w:r w:rsidR="001405D0" w:rsidRPr="00165A02">
        <w:rPr>
          <w:iCs/>
          <w:lang w:val="sr-Cyrl-RS"/>
        </w:rPr>
        <w:t xml:space="preserve">, </w:t>
      </w:r>
      <w:r>
        <w:rPr>
          <w:iCs/>
          <w:lang w:val="sr-Cyrl-RS"/>
        </w:rPr>
        <w:t>pre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njihove</w:t>
      </w:r>
      <w:r w:rsidR="00A03155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primene</w:t>
      </w:r>
      <w:r w:rsidR="00A03155" w:rsidRPr="00165A02">
        <w:rPr>
          <w:iCs/>
          <w:lang w:val="sr-Cyrl-RS"/>
        </w:rPr>
        <w:t xml:space="preserve">. </w:t>
      </w:r>
      <w:proofErr w:type="spellStart"/>
      <w:r>
        <w:rPr>
          <w:iCs/>
        </w:rPr>
        <w:t>Učesnici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su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takođe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naglasili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važnost</w:t>
      </w:r>
      <w:proofErr w:type="spellEnd"/>
      <w:r w:rsidR="00A03155" w:rsidRPr="00165A02">
        <w:rPr>
          <w:iCs/>
        </w:rPr>
        <w:t xml:space="preserve"> </w:t>
      </w:r>
      <w:r>
        <w:rPr>
          <w:iCs/>
          <w:lang w:val="sr-Cyrl-RS"/>
        </w:rPr>
        <w:t>da</w:t>
      </w:r>
      <w:r w:rsidR="001208F1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se</w:t>
      </w:r>
      <w:r w:rsidR="001208F1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osigura</w:t>
      </w:r>
      <w:r w:rsidR="001208F1" w:rsidRPr="00165A02">
        <w:rPr>
          <w:iCs/>
          <w:lang w:val="sr-Cyrl-RS"/>
        </w:rPr>
        <w:t xml:space="preserve"> </w:t>
      </w:r>
      <w:r>
        <w:rPr>
          <w:iCs/>
        </w:rPr>
        <w:t>da</w:t>
      </w:r>
      <w:r w:rsidR="001208F1" w:rsidRPr="00165A02">
        <w:rPr>
          <w:iCs/>
        </w:rPr>
        <w:t xml:space="preserve"> </w:t>
      </w:r>
      <w:r>
        <w:rPr>
          <w:iCs/>
          <w:lang w:val="sr-Cyrl-RS"/>
        </w:rPr>
        <w:t>se</w:t>
      </w:r>
      <w:r w:rsidR="001405D0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za</w:t>
      </w:r>
      <w:r w:rsidR="001405D0" w:rsidRPr="00165A02">
        <w:rPr>
          <w:iCs/>
          <w:lang w:val="sr-Cyrl-RS"/>
        </w:rPr>
        <w:t xml:space="preserve"> </w:t>
      </w:r>
      <w:r>
        <w:rPr>
          <w:iCs/>
        </w:rPr>
        <w:t>t</w:t>
      </w:r>
      <w:r>
        <w:rPr>
          <w:iCs/>
          <w:lang w:val="sr-Cyrl-RS"/>
        </w:rPr>
        <w:t>akve</w:t>
      </w:r>
      <w:r w:rsidR="001208F1" w:rsidRPr="00165A02">
        <w:rPr>
          <w:iCs/>
        </w:rPr>
        <w:t xml:space="preserve"> </w:t>
      </w:r>
      <w:proofErr w:type="spellStart"/>
      <w:r>
        <w:rPr>
          <w:iCs/>
        </w:rPr>
        <w:t>predlo</w:t>
      </w:r>
      <w:proofErr w:type="spellEnd"/>
      <w:r>
        <w:rPr>
          <w:iCs/>
          <w:lang w:val="sr-Cyrl-RS"/>
        </w:rPr>
        <w:t>ge</w:t>
      </w:r>
      <w:r w:rsidR="001405D0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dobije</w:t>
      </w:r>
      <w:r w:rsidR="001405D0" w:rsidRPr="00165A02">
        <w:rPr>
          <w:iCs/>
          <w:lang w:val="sr-Cyrl-RS"/>
        </w:rPr>
        <w:t xml:space="preserve"> </w:t>
      </w:r>
      <w:proofErr w:type="gramStart"/>
      <w:r>
        <w:rPr>
          <w:iCs/>
          <w:lang w:val="sr-Cyrl-RS"/>
        </w:rPr>
        <w:t>i</w:t>
      </w:r>
      <w:r w:rsidR="001208F1" w:rsidRPr="00165A02">
        <w:rPr>
          <w:iCs/>
        </w:rPr>
        <w:t xml:space="preserve"> </w:t>
      </w:r>
      <w:r w:rsidR="001208F1" w:rsidRPr="00165A02">
        <w:rPr>
          <w:iCs/>
          <w:lang w:val="sr-Cyrl-RS"/>
        </w:rPr>
        <w:t xml:space="preserve"> </w:t>
      </w:r>
      <w:proofErr w:type="spellStart"/>
      <w:r>
        <w:rPr>
          <w:iCs/>
        </w:rPr>
        <w:t>povratn</w:t>
      </w:r>
      <w:proofErr w:type="spellEnd"/>
      <w:r>
        <w:rPr>
          <w:iCs/>
          <w:lang w:val="sr-Cyrl-RS"/>
        </w:rPr>
        <w:t>a</w:t>
      </w:r>
      <w:proofErr w:type="gram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informacij</w:t>
      </w:r>
      <w:proofErr w:type="spellEnd"/>
      <w:r>
        <w:rPr>
          <w:iCs/>
          <w:lang w:val="sr-Cyrl-RS"/>
        </w:rPr>
        <w:t>a</w:t>
      </w:r>
      <w:r w:rsidR="00A03155" w:rsidRPr="00165A02">
        <w:rPr>
          <w:iCs/>
        </w:rPr>
        <w:t xml:space="preserve"> </w:t>
      </w:r>
      <w:r>
        <w:rPr>
          <w:iCs/>
        </w:rPr>
        <w:t>od</w:t>
      </w:r>
      <w:r w:rsidR="00A03155" w:rsidRPr="00165A02">
        <w:rPr>
          <w:iCs/>
        </w:rPr>
        <w:t xml:space="preserve"> </w:t>
      </w:r>
      <w:r>
        <w:rPr>
          <w:iCs/>
        </w:rPr>
        <w:t>OEBS</w:t>
      </w:r>
      <w:r w:rsidR="00A03155" w:rsidRPr="00165A02">
        <w:rPr>
          <w:iCs/>
        </w:rPr>
        <w:t xml:space="preserve"> / </w:t>
      </w:r>
      <w:r>
        <w:rPr>
          <w:iCs/>
        </w:rPr>
        <w:t>ODHIR</w:t>
      </w:r>
      <w:r w:rsidR="00A03155" w:rsidRPr="00165A02">
        <w:rPr>
          <w:iCs/>
        </w:rPr>
        <w:t>-</w:t>
      </w:r>
      <w:r>
        <w:rPr>
          <w:iCs/>
        </w:rPr>
        <w:t>a</w:t>
      </w:r>
      <w:r w:rsidR="00A03155" w:rsidRPr="00165A02">
        <w:rPr>
          <w:iCs/>
        </w:rPr>
        <w:t xml:space="preserve"> </w:t>
      </w:r>
      <w:proofErr w:type="spellStart"/>
      <w:r>
        <w:rPr>
          <w:iCs/>
        </w:rPr>
        <w:t>kako</w:t>
      </w:r>
      <w:proofErr w:type="spellEnd"/>
      <w:r w:rsidR="00A03155" w:rsidRPr="00165A02">
        <w:rPr>
          <w:iCs/>
        </w:rPr>
        <w:t xml:space="preserve"> </w:t>
      </w:r>
      <w:r>
        <w:rPr>
          <w:iCs/>
        </w:rPr>
        <w:t>bi</w:t>
      </w:r>
      <w:r w:rsidR="00A03155" w:rsidRPr="00165A02">
        <w:rPr>
          <w:iCs/>
        </w:rPr>
        <w:t xml:space="preserve"> </w:t>
      </w:r>
      <w:r>
        <w:rPr>
          <w:iCs/>
        </w:rPr>
        <w:t>se</w:t>
      </w:r>
      <w:r w:rsidR="00A03155" w:rsidRPr="00165A02">
        <w:rPr>
          <w:iCs/>
        </w:rPr>
        <w:t xml:space="preserve"> </w:t>
      </w:r>
      <w:r>
        <w:rPr>
          <w:iCs/>
          <w:lang w:val="sr-Cyrl-RS"/>
        </w:rPr>
        <w:t>obezbedilo</w:t>
      </w:r>
      <w:r w:rsidR="00A03155" w:rsidRPr="00165A02">
        <w:rPr>
          <w:iCs/>
        </w:rPr>
        <w:t xml:space="preserve"> </w:t>
      </w:r>
      <w:r>
        <w:rPr>
          <w:iCs/>
        </w:rPr>
        <w:t>da</w:t>
      </w:r>
      <w:r w:rsidR="00A03155" w:rsidRPr="00165A02">
        <w:rPr>
          <w:iCs/>
        </w:rPr>
        <w:t xml:space="preserve"> </w:t>
      </w:r>
      <w:proofErr w:type="spellStart"/>
      <w:r>
        <w:rPr>
          <w:iCs/>
        </w:rPr>
        <w:t>su</w:t>
      </w:r>
      <w:proofErr w:type="spellEnd"/>
      <w:r w:rsidR="001208F1" w:rsidRPr="00165A02">
        <w:rPr>
          <w:iCs/>
        </w:rPr>
        <w:t xml:space="preserve"> </w:t>
      </w:r>
      <w:r>
        <w:rPr>
          <w:iCs/>
        </w:rPr>
        <w:t>u</w:t>
      </w:r>
      <w:r w:rsidR="001208F1" w:rsidRPr="00165A02">
        <w:rPr>
          <w:iCs/>
        </w:rPr>
        <w:t xml:space="preserve"> </w:t>
      </w:r>
      <w:proofErr w:type="spellStart"/>
      <w:r>
        <w:rPr>
          <w:iCs/>
        </w:rPr>
        <w:t>potpunosti</w:t>
      </w:r>
      <w:proofErr w:type="spellEnd"/>
      <w:r w:rsidR="001208F1" w:rsidRPr="00165A02">
        <w:rPr>
          <w:iCs/>
        </w:rPr>
        <w:t xml:space="preserve"> </w:t>
      </w:r>
      <w:proofErr w:type="spellStart"/>
      <w:r>
        <w:rPr>
          <w:iCs/>
        </w:rPr>
        <w:t>usklađeni</w:t>
      </w:r>
      <w:proofErr w:type="spellEnd"/>
      <w:r w:rsidR="001208F1" w:rsidRPr="00165A02">
        <w:rPr>
          <w:iCs/>
        </w:rPr>
        <w:t xml:space="preserve"> </w:t>
      </w:r>
      <w:proofErr w:type="spellStart"/>
      <w:r>
        <w:rPr>
          <w:iCs/>
        </w:rPr>
        <w:t>sa</w:t>
      </w:r>
      <w:proofErr w:type="spellEnd"/>
      <w:r w:rsidR="001208F1" w:rsidRPr="00165A02">
        <w:rPr>
          <w:iCs/>
        </w:rPr>
        <w:t xml:space="preserve"> </w:t>
      </w:r>
      <w:proofErr w:type="spellStart"/>
      <w:r>
        <w:rPr>
          <w:iCs/>
        </w:rPr>
        <w:t>nj</w:t>
      </w:r>
      <w:proofErr w:type="spellEnd"/>
      <w:r>
        <w:rPr>
          <w:iCs/>
          <w:lang w:val="sr-Cyrl-RS"/>
        </w:rPr>
        <w:t>ihov</w:t>
      </w:r>
      <w:proofErr w:type="spellStart"/>
      <w:r>
        <w:rPr>
          <w:iCs/>
        </w:rPr>
        <w:t>im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preporukama</w:t>
      </w:r>
      <w:proofErr w:type="spellEnd"/>
      <w:r w:rsidR="00A03155" w:rsidRPr="00165A02">
        <w:rPr>
          <w:iCs/>
        </w:rPr>
        <w:t>.</w:t>
      </w:r>
    </w:p>
    <w:p w:rsidR="00A03155" w:rsidRPr="00165A02" w:rsidRDefault="00A03155" w:rsidP="000F662D">
      <w:pPr>
        <w:rPr>
          <w:iCs/>
          <w:highlight w:val="yellow"/>
        </w:rPr>
      </w:pPr>
    </w:p>
    <w:p w:rsidR="00522365" w:rsidRPr="00165A02" w:rsidRDefault="007F7507" w:rsidP="000F662D">
      <w:pPr>
        <w:rPr>
          <w:iCs/>
          <w:lang w:val="en-US"/>
        </w:rPr>
      </w:pPr>
      <w:r>
        <w:rPr>
          <w:iCs/>
          <w:lang w:val="en-US"/>
        </w:rPr>
        <w:lastRenderedPageBreak/>
        <w:t>S</w:t>
      </w:r>
      <w:r w:rsidR="00A03155" w:rsidRPr="00165A02">
        <w:rPr>
          <w:iCs/>
          <w:lang w:val="en-US"/>
        </w:rPr>
        <w:t xml:space="preserve"> </w:t>
      </w:r>
      <w:proofErr w:type="spellStart"/>
      <w:proofErr w:type="gramStart"/>
      <w:r>
        <w:rPr>
          <w:iCs/>
          <w:lang w:val="en-US"/>
        </w:rPr>
        <w:t>tim</w:t>
      </w:r>
      <w:proofErr w:type="spellEnd"/>
      <w:proofErr w:type="gramEnd"/>
      <w:r w:rsidR="00A03155" w:rsidRPr="00165A02">
        <w:rPr>
          <w:iCs/>
          <w:lang w:val="en-US"/>
        </w:rPr>
        <w:t xml:space="preserve"> </w:t>
      </w:r>
      <w:r>
        <w:rPr>
          <w:iCs/>
          <w:lang w:val="en-US"/>
        </w:rPr>
        <w:t>u</w:t>
      </w:r>
      <w:r w:rsidR="00A03155" w:rsidRPr="00165A02"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vezi</w:t>
      </w:r>
      <w:proofErr w:type="spellEnd"/>
      <w:r w:rsidR="00A03155" w:rsidRPr="00165A02">
        <w:rPr>
          <w:iCs/>
          <w:lang w:val="en-US"/>
        </w:rPr>
        <w:t xml:space="preserve">, </w:t>
      </w:r>
      <w:proofErr w:type="spellStart"/>
      <w:r>
        <w:rPr>
          <w:iCs/>
          <w:lang w:val="en-US"/>
        </w:rPr>
        <w:t>učesnici</w:t>
      </w:r>
      <w:proofErr w:type="spellEnd"/>
      <w:r w:rsidR="00A03155" w:rsidRPr="00165A02"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su</w:t>
      </w:r>
      <w:proofErr w:type="spellEnd"/>
      <w:r w:rsidR="00A03155" w:rsidRPr="00165A02">
        <w:rPr>
          <w:iCs/>
          <w:lang w:val="en-US"/>
        </w:rPr>
        <w:t xml:space="preserve"> </w:t>
      </w:r>
      <w:r>
        <w:rPr>
          <w:iCs/>
          <w:lang w:val="sr-Cyrl-RS"/>
        </w:rPr>
        <w:t>voljni</w:t>
      </w:r>
      <w:r w:rsidR="00DD7A5C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da</w:t>
      </w:r>
      <w:r w:rsidR="00DD7A5C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nastave</w:t>
      </w:r>
      <w:r w:rsidR="001405D0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svoje</w:t>
      </w:r>
      <w:r w:rsidR="001405D0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učešće</w:t>
      </w:r>
      <w:r w:rsidR="001405D0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u</w:t>
      </w:r>
      <w:r w:rsidR="001405D0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formatu</w:t>
      </w:r>
      <w:r w:rsidR="00A03155" w:rsidRPr="00165A02"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međustranačkog</w:t>
      </w:r>
      <w:proofErr w:type="spellEnd"/>
      <w:r w:rsidR="00A03155" w:rsidRPr="00165A02"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dijaloga</w:t>
      </w:r>
      <w:proofErr w:type="spellEnd"/>
      <w:r w:rsidR="00A03155" w:rsidRPr="00165A02">
        <w:rPr>
          <w:iCs/>
          <w:lang w:val="en-US"/>
        </w:rPr>
        <w:t xml:space="preserve"> </w:t>
      </w:r>
      <w:r>
        <w:rPr>
          <w:iCs/>
          <w:lang w:val="sr-Cyrl-RS"/>
        </w:rPr>
        <w:t>kako</w:t>
      </w:r>
      <w:r w:rsidR="00DD7A5C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bi</w:t>
      </w:r>
      <w:r w:rsidR="00DD7A5C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diskutovali</w:t>
      </w:r>
      <w:r w:rsidR="00DD7A5C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o</w:t>
      </w:r>
      <w:r w:rsidR="00DD7A5C" w:rsidRPr="00165A02">
        <w:rPr>
          <w:iCs/>
          <w:lang w:val="sr-Cyrl-RS"/>
        </w:rPr>
        <w:t xml:space="preserve"> </w:t>
      </w:r>
      <w:proofErr w:type="spellStart"/>
      <w:r>
        <w:rPr>
          <w:iCs/>
          <w:lang w:val="en-US"/>
        </w:rPr>
        <w:t>napretk</w:t>
      </w:r>
      <w:proofErr w:type="spellEnd"/>
      <w:r>
        <w:rPr>
          <w:iCs/>
          <w:lang w:val="sr-Cyrl-RS"/>
        </w:rPr>
        <w:t>u</w:t>
      </w:r>
      <w:r w:rsidR="001405D0" w:rsidRPr="00165A02">
        <w:rPr>
          <w:iCs/>
          <w:lang w:val="sr-Cyrl-RS"/>
        </w:rPr>
        <w:t xml:space="preserve">, </w:t>
      </w:r>
      <w:r>
        <w:rPr>
          <w:iCs/>
          <w:lang w:val="sr-Cyrl-RS"/>
        </w:rPr>
        <w:t>kao</w:t>
      </w:r>
      <w:r w:rsidR="00DD7A5C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i</w:t>
      </w:r>
      <w:r w:rsidR="00DD7A5C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o</w:t>
      </w:r>
      <w:r w:rsidR="001405D0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izraženim</w:t>
      </w:r>
      <w:r w:rsidR="001405D0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nedostacima</w:t>
      </w:r>
      <w:r w:rsidR="001405D0" w:rsidRPr="00165A02">
        <w:rPr>
          <w:iCs/>
          <w:lang w:val="sr-Cyrl-RS"/>
        </w:rPr>
        <w:t>,</w:t>
      </w:r>
      <w:r w:rsidR="00DD7A5C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ostvarenom</w:t>
      </w:r>
      <w:r w:rsidR="001405D0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u</w:t>
      </w:r>
      <w:r w:rsidR="00DD7A5C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poboljšanju</w:t>
      </w:r>
      <w:r w:rsidR="00DD7A5C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uslova</w:t>
      </w:r>
      <w:r w:rsidR="00DD7A5C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za</w:t>
      </w:r>
      <w:r w:rsidR="00DD7A5C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održavanje</w:t>
      </w:r>
      <w:r w:rsidR="00DD7A5C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izbora</w:t>
      </w:r>
      <w:r w:rsidR="00DD7A5C" w:rsidRPr="00165A02">
        <w:rPr>
          <w:iCs/>
          <w:lang w:val="sr-Cyrl-RS"/>
        </w:rPr>
        <w:t>.</w:t>
      </w:r>
      <w:r w:rsidR="00A03155" w:rsidRPr="00165A02">
        <w:t xml:space="preserve"> </w:t>
      </w:r>
      <w:proofErr w:type="spellStart"/>
      <w:proofErr w:type="gramStart"/>
      <w:r>
        <w:rPr>
          <w:iCs/>
          <w:lang w:val="en-US"/>
        </w:rPr>
        <w:t>Učesnici</w:t>
      </w:r>
      <w:proofErr w:type="spellEnd"/>
      <w:r w:rsidR="008674F1" w:rsidRPr="00165A02"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su</w:t>
      </w:r>
      <w:proofErr w:type="spellEnd"/>
      <w:r w:rsidR="008674F1" w:rsidRPr="00165A02">
        <w:rPr>
          <w:iCs/>
          <w:lang w:val="en-US"/>
        </w:rPr>
        <w:t xml:space="preserve"> </w:t>
      </w:r>
      <w:r>
        <w:rPr>
          <w:iCs/>
          <w:lang w:val="sr-Cyrl-RS"/>
        </w:rPr>
        <w:t>podstakli</w:t>
      </w:r>
      <w:r w:rsidR="00A03155" w:rsidRPr="00165A02"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sve</w:t>
      </w:r>
      <w:proofErr w:type="spellEnd"/>
      <w:r w:rsidR="00A03155" w:rsidRPr="00165A02"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institucije</w:t>
      </w:r>
      <w:proofErr w:type="spellEnd"/>
      <w:r w:rsidR="00A03155" w:rsidRPr="00165A02">
        <w:rPr>
          <w:iCs/>
          <w:lang w:val="en-US"/>
        </w:rPr>
        <w:t xml:space="preserve"> </w:t>
      </w:r>
      <w:r>
        <w:rPr>
          <w:iCs/>
          <w:lang w:val="en-US"/>
        </w:rPr>
        <w:t>da</w:t>
      </w:r>
      <w:r w:rsidR="00A03155" w:rsidRPr="00165A02"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ih</w:t>
      </w:r>
      <w:proofErr w:type="spellEnd"/>
      <w:r w:rsidR="00A03155" w:rsidRPr="00165A02"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obaveštavaju</w:t>
      </w:r>
      <w:proofErr w:type="spellEnd"/>
      <w:r w:rsidR="00A03155" w:rsidRPr="00165A02">
        <w:rPr>
          <w:iCs/>
          <w:lang w:val="en-US"/>
        </w:rPr>
        <w:t xml:space="preserve"> </w:t>
      </w:r>
      <w:r>
        <w:rPr>
          <w:iCs/>
          <w:lang w:val="en-US"/>
        </w:rPr>
        <w:t>o</w:t>
      </w:r>
      <w:r w:rsidR="00A03155" w:rsidRPr="00165A02"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napretku</w:t>
      </w:r>
      <w:proofErr w:type="spellEnd"/>
      <w:r w:rsidR="00A03155" w:rsidRPr="00165A02">
        <w:rPr>
          <w:iCs/>
          <w:lang w:val="en-US"/>
        </w:rPr>
        <w:t xml:space="preserve"> </w:t>
      </w:r>
      <w:r>
        <w:rPr>
          <w:iCs/>
          <w:lang w:val="en-US"/>
        </w:rPr>
        <w:t>u</w:t>
      </w:r>
      <w:r w:rsidR="00A03155" w:rsidRPr="00165A02"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svim</w:t>
      </w:r>
      <w:proofErr w:type="spellEnd"/>
      <w:r w:rsidR="00A03155" w:rsidRPr="00165A02"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ovim</w:t>
      </w:r>
      <w:proofErr w:type="spellEnd"/>
      <w:r w:rsidR="00A03155" w:rsidRPr="00165A02"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oblastima</w:t>
      </w:r>
      <w:proofErr w:type="spellEnd"/>
      <w:r w:rsidR="00A03155" w:rsidRPr="00165A02">
        <w:rPr>
          <w:iCs/>
          <w:lang w:val="en-US"/>
        </w:rPr>
        <w:t xml:space="preserve"> </w:t>
      </w:r>
      <w:r>
        <w:rPr>
          <w:iCs/>
          <w:lang w:val="en-US"/>
        </w:rPr>
        <w:t>pre</w:t>
      </w:r>
      <w:r w:rsidR="00A03155" w:rsidRPr="00165A02"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sledećeg</w:t>
      </w:r>
      <w:proofErr w:type="spellEnd"/>
      <w:r w:rsidR="00A03155" w:rsidRPr="00165A02"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dijaloga</w:t>
      </w:r>
      <w:proofErr w:type="spellEnd"/>
      <w:r w:rsidR="00A03155" w:rsidRPr="00165A02">
        <w:rPr>
          <w:iCs/>
          <w:lang w:val="en-US"/>
        </w:rPr>
        <w:t>.</w:t>
      </w:r>
      <w:proofErr w:type="gramEnd"/>
    </w:p>
    <w:p w:rsidR="00A03155" w:rsidRPr="00165A02" w:rsidRDefault="00A03155" w:rsidP="000F662D">
      <w:pPr>
        <w:rPr>
          <w:iCs/>
          <w:lang w:val="en-US"/>
        </w:rPr>
      </w:pPr>
    </w:p>
    <w:p w:rsidR="000F662D" w:rsidRPr="00165A02" w:rsidRDefault="007F7507">
      <w:pPr>
        <w:rPr>
          <w:iCs/>
        </w:rPr>
      </w:pPr>
      <w:r>
        <w:rPr>
          <w:iCs/>
        </w:rPr>
        <w:t>U</w:t>
      </w:r>
      <w:r w:rsidR="00A03155" w:rsidRPr="00165A02">
        <w:rPr>
          <w:iCs/>
        </w:rPr>
        <w:t xml:space="preserve"> </w:t>
      </w:r>
      <w:proofErr w:type="spellStart"/>
      <w:r>
        <w:rPr>
          <w:iCs/>
        </w:rPr>
        <w:t>skladu</w:t>
      </w:r>
      <w:proofErr w:type="spellEnd"/>
      <w:r w:rsidR="00A03155" w:rsidRPr="00165A02">
        <w:rPr>
          <w:iCs/>
        </w:rPr>
        <w:t xml:space="preserve"> </w:t>
      </w:r>
      <w:proofErr w:type="spellStart"/>
      <w:proofErr w:type="gramStart"/>
      <w:r>
        <w:rPr>
          <w:iCs/>
        </w:rPr>
        <w:t>sa</w:t>
      </w:r>
      <w:proofErr w:type="spellEnd"/>
      <w:proofErr w:type="gram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dogovor</w:t>
      </w:r>
      <w:proofErr w:type="spellEnd"/>
      <w:r>
        <w:rPr>
          <w:iCs/>
          <w:lang w:val="sr-Cyrl-RS"/>
        </w:rPr>
        <w:t>om</w:t>
      </w:r>
      <w:r w:rsidR="00A03155" w:rsidRPr="00165A02">
        <w:rPr>
          <w:iCs/>
        </w:rPr>
        <w:t xml:space="preserve"> </w:t>
      </w:r>
      <w:proofErr w:type="spellStart"/>
      <w:r>
        <w:rPr>
          <w:iCs/>
        </w:rPr>
        <w:t>između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gospodina</w:t>
      </w:r>
      <w:proofErr w:type="spellEnd"/>
      <w:r w:rsidR="00A03155" w:rsidRPr="00165A02">
        <w:rPr>
          <w:iCs/>
        </w:rPr>
        <w:t xml:space="preserve"> </w:t>
      </w:r>
      <w:r>
        <w:rPr>
          <w:iCs/>
        </w:rPr>
        <w:t>M</w:t>
      </w:r>
      <w:r>
        <w:rPr>
          <w:iCs/>
          <w:lang w:val="sr-Cyrl-RS"/>
        </w:rPr>
        <w:t>eka</w:t>
      </w:r>
      <w:proofErr w:type="spellStart"/>
      <w:r>
        <w:rPr>
          <w:iCs/>
        </w:rPr>
        <w:t>lister</w:t>
      </w:r>
      <w:proofErr w:type="spellEnd"/>
      <w:r>
        <w:rPr>
          <w:iCs/>
          <w:lang w:val="sr-Cyrl-RS"/>
        </w:rPr>
        <w:t>a</w:t>
      </w:r>
      <w:r w:rsidR="0034017E" w:rsidRPr="00165A02">
        <w:rPr>
          <w:iCs/>
        </w:rPr>
        <w:t xml:space="preserve">, </w:t>
      </w:r>
      <w:proofErr w:type="spellStart"/>
      <w:r>
        <w:rPr>
          <w:iCs/>
        </w:rPr>
        <w:t>predsed</w:t>
      </w:r>
      <w:proofErr w:type="spellEnd"/>
      <w:r>
        <w:rPr>
          <w:iCs/>
          <w:lang w:val="sr-Cyrl-RS"/>
        </w:rPr>
        <w:t>nika</w:t>
      </w:r>
      <w:r w:rsidR="0034017E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Odbora</w:t>
      </w:r>
      <w:r w:rsidR="0034017E" w:rsidRPr="00165A02">
        <w:rPr>
          <w:iCs/>
          <w:lang w:val="sr-Cyrl-RS"/>
        </w:rPr>
        <w:t xml:space="preserve"> </w:t>
      </w:r>
      <w:proofErr w:type="spellStart"/>
      <w:r>
        <w:rPr>
          <w:iCs/>
        </w:rPr>
        <w:t>za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spoljne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poslove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Evropskog</w:t>
      </w:r>
      <w:proofErr w:type="spellEnd"/>
      <w:r w:rsidR="0034017E" w:rsidRPr="00165A02">
        <w:rPr>
          <w:iCs/>
        </w:rPr>
        <w:t xml:space="preserve"> </w:t>
      </w:r>
      <w:proofErr w:type="spellStart"/>
      <w:r>
        <w:rPr>
          <w:iCs/>
        </w:rPr>
        <w:t>parlamenta</w:t>
      </w:r>
      <w:proofErr w:type="spellEnd"/>
      <w:r w:rsidR="0034017E" w:rsidRPr="00165A02">
        <w:rPr>
          <w:iCs/>
        </w:rPr>
        <w:t xml:space="preserve"> </w:t>
      </w:r>
      <w:proofErr w:type="spellStart"/>
      <w:r>
        <w:rPr>
          <w:iCs/>
        </w:rPr>
        <w:t>i</w:t>
      </w:r>
      <w:proofErr w:type="spellEnd"/>
      <w:r w:rsidR="0034017E" w:rsidRPr="00165A02">
        <w:rPr>
          <w:iCs/>
        </w:rPr>
        <w:t xml:space="preserve"> </w:t>
      </w:r>
      <w:proofErr w:type="spellStart"/>
      <w:r>
        <w:rPr>
          <w:iCs/>
        </w:rPr>
        <w:t>predsedni</w:t>
      </w:r>
      <w:proofErr w:type="spellEnd"/>
      <w:r>
        <w:rPr>
          <w:iCs/>
          <w:lang w:val="sr-Cyrl-RS"/>
        </w:rPr>
        <w:t>ce</w:t>
      </w:r>
      <w:r w:rsidR="00A03155" w:rsidRPr="00165A02">
        <w:rPr>
          <w:iCs/>
        </w:rPr>
        <w:t xml:space="preserve"> </w:t>
      </w:r>
      <w:proofErr w:type="spellStart"/>
      <w:r>
        <w:rPr>
          <w:iCs/>
        </w:rPr>
        <w:t>Narodne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skupštine</w:t>
      </w:r>
      <w:proofErr w:type="spellEnd"/>
      <w:r w:rsidR="00A03155" w:rsidRPr="00165A02">
        <w:rPr>
          <w:iCs/>
        </w:rPr>
        <w:t xml:space="preserve">, </w:t>
      </w:r>
      <w:proofErr w:type="spellStart"/>
      <w:r>
        <w:rPr>
          <w:iCs/>
        </w:rPr>
        <w:t>ovo</w:t>
      </w:r>
      <w:proofErr w:type="spellEnd"/>
      <w:r w:rsidR="00A03155" w:rsidRPr="00165A02">
        <w:rPr>
          <w:iCs/>
        </w:rPr>
        <w:t xml:space="preserve"> </w:t>
      </w:r>
      <w:r>
        <w:rPr>
          <w:iCs/>
        </w:rPr>
        <w:t>je</w:t>
      </w:r>
      <w:r w:rsidR="00A03155" w:rsidRPr="00165A02">
        <w:rPr>
          <w:iCs/>
        </w:rPr>
        <w:t xml:space="preserve"> </w:t>
      </w:r>
      <w:r>
        <w:rPr>
          <w:iCs/>
          <w:lang w:val="sr-Cyrl-RS"/>
        </w:rPr>
        <w:t>bila</w:t>
      </w:r>
      <w:r w:rsidR="008674F1" w:rsidRPr="00165A02">
        <w:rPr>
          <w:iCs/>
          <w:lang w:val="sr-Cyrl-RS"/>
        </w:rPr>
        <w:t xml:space="preserve"> </w:t>
      </w:r>
      <w:proofErr w:type="spellStart"/>
      <w:r>
        <w:rPr>
          <w:iCs/>
        </w:rPr>
        <w:t>prva</w:t>
      </w:r>
      <w:proofErr w:type="spellEnd"/>
      <w:r w:rsidR="00A03155" w:rsidRPr="00165A02">
        <w:rPr>
          <w:iCs/>
        </w:rPr>
        <w:t xml:space="preserve"> </w:t>
      </w:r>
      <w:r>
        <w:rPr>
          <w:iCs/>
          <w:lang w:val="sr-Cyrl-RS"/>
        </w:rPr>
        <w:t>od</w:t>
      </w:r>
      <w:r w:rsidR="00A03155" w:rsidRPr="00165A02">
        <w:rPr>
          <w:iCs/>
        </w:rPr>
        <w:t xml:space="preserve"> </w:t>
      </w:r>
      <w:r>
        <w:rPr>
          <w:iCs/>
        </w:rPr>
        <w:t>tri</w:t>
      </w:r>
      <w:r w:rsidR="00A03155" w:rsidRPr="00165A02">
        <w:rPr>
          <w:iCs/>
        </w:rPr>
        <w:t xml:space="preserve"> </w:t>
      </w:r>
      <w:r>
        <w:rPr>
          <w:iCs/>
          <w:lang w:val="sr-Cyrl-RS"/>
        </w:rPr>
        <w:t>runde</w:t>
      </w:r>
      <w:r w:rsidR="0034017E" w:rsidRPr="00165A02">
        <w:rPr>
          <w:iCs/>
          <w:lang w:val="sr-Cyrl-RS"/>
        </w:rPr>
        <w:t xml:space="preserve"> </w:t>
      </w:r>
      <w:proofErr w:type="spellStart"/>
      <w:r>
        <w:rPr>
          <w:iCs/>
        </w:rPr>
        <w:t>dijaloga</w:t>
      </w:r>
      <w:proofErr w:type="spellEnd"/>
      <w:r w:rsidR="00A03155" w:rsidRPr="00165A02">
        <w:rPr>
          <w:iCs/>
        </w:rPr>
        <w:t xml:space="preserve"> </w:t>
      </w:r>
      <w:r>
        <w:rPr>
          <w:iCs/>
          <w:lang w:val="sr-Cyrl-RS"/>
        </w:rPr>
        <w:t>koje</w:t>
      </w:r>
      <w:r w:rsidR="0034017E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se</w:t>
      </w:r>
      <w:r w:rsidR="0034017E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održavaju</w:t>
      </w:r>
      <w:r w:rsidR="0034017E" w:rsidRPr="00165A02">
        <w:rPr>
          <w:iCs/>
          <w:lang w:val="sr-Cyrl-RS"/>
        </w:rPr>
        <w:t xml:space="preserve"> </w:t>
      </w:r>
      <w:r>
        <w:rPr>
          <w:iCs/>
        </w:rPr>
        <w:t>do</w:t>
      </w:r>
      <w:r w:rsidR="00A03155" w:rsidRPr="00165A02">
        <w:rPr>
          <w:iCs/>
        </w:rPr>
        <w:t xml:space="preserve"> </w:t>
      </w:r>
      <w:proofErr w:type="spellStart"/>
      <w:r>
        <w:rPr>
          <w:iCs/>
        </w:rPr>
        <w:t>kraja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godine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na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temu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poboljšanja</w:t>
      </w:r>
      <w:proofErr w:type="spellEnd"/>
      <w:r w:rsidR="0034017E" w:rsidRPr="00165A02">
        <w:rPr>
          <w:iCs/>
        </w:rPr>
        <w:t xml:space="preserve"> </w:t>
      </w:r>
      <w:proofErr w:type="spellStart"/>
      <w:r>
        <w:rPr>
          <w:iCs/>
        </w:rPr>
        <w:t>uslova</w:t>
      </w:r>
      <w:proofErr w:type="spellEnd"/>
      <w:r w:rsidR="0034017E" w:rsidRPr="00165A02">
        <w:rPr>
          <w:iCs/>
        </w:rPr>
        <w:t xml:space="preserve"> </w:t>
      </w:r>
      <w:proofErr w:type="spellStart"/>
      <w:r>
        <w:rPr>
          <w:iCs/>
        </w:rPr>
        <w:t>za</w:t>
      </w:r>
      <w:proofErr w:type="spellEnd"/>
      <w:r w:rsidR="0034017E" w:rsidRPr="00165A02">
        <w:rPr>
          <w:iCs/>
        </w:rPr>
        <w:t xml:space="preserve"> </w:t>
      </w:r>
      <w:r>
        <w:rPr>
          <w:iCs/>
          <w:lang w:val="sr-Cyrl-RS"/>
        </w:rPr>
        <w:t>održavanje</w:t>
      </w:r>
      <w:r w:rsidR="0034017E" w:rsidRPr="00165A02">
        <w:rPr>
          <w:iCs/>
          <w:lang w:val="sr-Cyrl-RS"/>
        </w:rPr>
        <w:t xml:space="preserve"> </w:t>
      </w:r>
      <w:proofErr w:type="spellStart"/>
      <w:r>
        <w:rPr>
          <w:iCs/>
        </w:rPr>
        <w:t>parlamentarn</w:t>
      </w:r>
      <w:proofErr w:type="spellEnd"/>
      <w:r>
        <w:rPr>
          <w:iCs/>
          <w:lang w:val="sr-Cyrl-RS"/>
        </w:rPr>
        <w:t>ih</w:t>
      </w:r>
      <w:r w:rsidR="0034017E" w:rsidRPr="00165A02">
        <w:rPr>
          <w:iCs/>
        </w:rPr>
        <w:t xml:space="preserve"> </w:t>
      </w:r>
      <w:proofErr w:type="spellStart"/>
      <w:r>
        <w:rPr>
          <w:iCs/>
        </w:rPr>
        <w:t>izbor</w:t>
      </w:r>
      <w:proofErr w:type="spellEnd"/>
      <w:r>
        <w:rPr>
          <w:iCs/>
          <w:lang w:val="sr-Cyrl-RS"/>
        </w:rPr>
        <w:t>a</w:t>
      </w:r>
      <w:r w:rsidR="00A03155" w:rsidRPr="00165A02">
        <w:rPr>
          <w:iCs/>
        </w:rPr>
        <w:t xml:space="preserve">. </w:t>
      </w:r>
      <w:r>
        <w:rPr>
          <w:iCs/>
        </w:rPr>
        <w:t>Druga</w:t>
      </w:r>
      <w:r w:rsidR="00A03155" w:rsidRPr="00165A02">
        <w:rPr>
          <w:iCs/>
        </w:rPr>
        <w:t xml:space="preserve"> </w:t>
      </w:r>
      <w:r>
        <w:rPr>
          <w:iCs/>
          <w:lang w:val="sr-Cyrl-RS"/>
        </w:rPr>
        <w:t>runda</w:t>
      </w:r>
      <w:r w:rsidR="00A03155" w:rsidRPr="00165A02">
        <w:rPr>
          <w:iCs/>
        </w:rPr>
        <w:t xml:space="preserve"> </w:t>
      </w:r>
      <w:proofErr w:type="spellStart"/>
      <w:r>
        <w:rPr>
          <w:iCs/>
        </w:rPr>
        <w:t>dijaloga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fokusiraće</w:t>
      </w:r>
      <w:proofErr w:type="spellEnd"/>
      <w:r w:rsidR="00A03155" w:rsidRPr="00165A02">
        <w:rPr>
          <w:iCs/>
        </w:rPr>
        <w:t xml:space="preserve"> </w:t>
      </w:r>
      <w:r>
        <w:rPr>
          <w:iCs/>
        </w:rPr>
        <w:t>se</w:t>
      </w:r>
      <w:r w:rsidR="00A03155" w:rsidRPr="00165A02">
        <w:rPr>
          <w:iCs/>
        </w:rPr>
        <w:t xml:space="preserve"> </w:t>
      </w:r>
      <w:proofErr w:type="spellStart"/>
      <w:proofErr w:type="gramStart"/>
      <w:r>
        <w:rPr>
          <w:iCs/>
        </w:rPr>
        <w:t>na</w:t>
      </w:r>
      <w:proofErr w:type="spellEnd"/>
      <w:proofErr w:type="gram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dugoročni</w:t>
      </w:r>
      <w:proofErr w:type="spellEnd"/>
      <w:r>
        <w:rPr>
          <w:iCs/>
          <w:lang w:val="sr-Cyrl-RS"/>
        </w:rPr>
        <w:t>ji</w:t>
      </w:r>
      <w:r w:rsidR="00A03155" w:rsidRPr="00165A02">
        <w:rPr>
          <w:iCs/>
        </w:rPr>
        <w:t xml:space="preserve"> </w:t>
      </w:r>
      <w:proofErr w:type="spellStart"/>
      <w:r>
        <w:rPr>
          <w:iCs/>
        </w:rPr>
        <w:t>cilj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poboljšanja</w:t>
      </w:r>
      <w:proofErr w:type="spellEnd"/>
      <w:r w:rsidR="00A03155" w:rsidRPr="00165A02">
        <w:rPr>
          <w:iCs/>
        </w:rPr>
        <w:t xml:space="preserve"> </w:t>
      </w:r>
      <w:r>
        <w:rPr>
          <w:iCs/>
          <w:lang w:val="sr-Cyrl-RS"/>
        </w:rPr>
        <w:t>među</w:t>
      </w:r>
      <w:proofErr w:type="spellStart"/>
      <w:r>
        <w:rPr>
          <w:iCs/>
        </w:rPr>
        <w:t>stranačkog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dijaloga</w:t>
      </w:r>
      <w:proofErr w:type="spellEnd"/>
      <w:r w:rsidR="00A03155" w:rsidRPr="00165A02">
        <w:rPr>
          <w:iCs/>
        </w:rPr>
        <w:t xml:space="preserve"> </w:t>
      </w:r>
      <w:r>
        <w:rPr>
          <w:iCs/>
        </w:rPr>
        <w:t>u</w:t>
      </w:r>
      <w:r>
        <w:rPr>
          <w:iCs/>
          <w:lang w:val="sr-Cyrl-RS"/>
        </w:rPr>
        <w:t>nutar</w:t>
      </w:r>
      <w:r w:rsidR="00A03155" w:rsidRPr="00165A02">
        <w:rPr>
          <w:iCs/>
        </w:rPr>
        <w:t xml:space="preserve"> </w:t>
      </w:r>
      <w:proofErr w:type="spellStart"/>
      <w:r>
        <w:rPr>
          <w:iCs/>
        </w:rPr>
        <w:t>Narodn</w:t>
      </w:r>
      <w:proofErr w:type="spellEnd"/>
      <w:r>
        <w:rPr>
          <w:iCs/>
          <w:lang w:val="sr-Cyrl-RS"/>
        </w:rPr>
        <w:t>e</w:t>
      </w:r>
      <w:r w:rsidR="00A03155" w:rsidRPr="00165A02">
        <w:rPr>
          <w:iCs/>
        </w:rPr>
        <w:t xml:space="preserve"> </w:t>
      </w:r>
      <w:proofErr w:type="spellStart"/>
      <w:r>
        <w:rPr>
          <w:iCs/>
        </w:rPr>
        <w:t>skupštin</w:t>
      </w:r>
      <w:proofErr w:type="spellEnd"/>
      <w:r>
        <w:rPr>
          <w:iCs/>
          <w:lang w:val="sr-Cyrl-RS"/>
        </w:rPr>
        <w:t>e</w:t>
      </w:r>
      <w:r w:rsidR="00A03155" w:rsidRPr="00165A02">
        <w:rPr>
          <w:iCs/>
        </w:rPr>
        <w:t xml:space="preserve">, </w:t>
      </w:r>
      <w:proofErr w:type="spellStart"/>
      <w:r>
        <w:rPr>
          <w:iCs/>
        </w:rPr>
        <w:t>uključujući</w:t>
      </w:r>
      <w:proofErr w:type="spellEnd"/>
      <w:r w:rsidR="00A03155" w:rsidRPr="00165A02">
        <w:rPr>
          <w:iCs/>
        </w:rPr>
        <w:t xml:space="preserve"> </w:t>
      </w:r>
      <w:r>
        <w:rPr>
          <w:iCs/>
          <w:lang w:val="sr-Cyrl-RS"/>
        </w:rPr>
        <w:t>i</w:t>
      </w:r>
      <w:r w:rsidR="0034017E" w:rsidRPr="00165A02">
        <w:rPr>
          <w:iCs/>
          <w:lang w:val="sr-Cyrl-RS"/>
        </w:rPr>
        <w:t xml:space="preserve"> </w:t>
      </w:r>
      <w:proofErr w:type="spellStart"/>
      <w:r>
        <w:rPr>
          <w:iCs/>
        </w:rPr>
        <w:t>pitanja</w:t>
      </w:r>
      <w:proofErr w:type="spellEnd"/>
      <w:r w:rsidR="00E35DFA" w:rsidRPr="00165A02">
        <w:rPr>
          <w:iCs/>
        </w:rPr>
        <w:t xml:space="preserve"> </w:t>
      </w:r>
      <w:proofErr w:type="spellStart"/>
      <w:r>
        <w:rPr>
          <w:iCs/>
        </w:rPr>
        <w:t>kao</w:t>
      </w:r>
      <w:proofErr w:type="spellEnd"/>
      <w:r w:rsidR="00E35DFA" w:rsidRPr="00165A02">
        <w:rPr>
          <w:iCs/>
        </w:rPr>
        <w:t xml:space="preserve"> </w:t>
      </w:r>
      <w:proofErr w:type="spellStart"/>
      <w:r>
        <w:rPr>
          <w:iCs/>
        </w:rPr>
        <w:t>što</w:t>
      </w:r>
      <w:proofErr w:type="spellEnd"/>
      <w:r w:rsidR="00E35DFA" w:rsidRPr="00165A02">
        <w:rPr>
          <w:iCs/>
        </w:rPr>
        <w:t xml:space="preserve"> </w:t>
      </w:r>
      <w:proofErr w:type="spellStart"/>
      <w:r>
        <w:rPr>
          <w:iCs/>
        </w:rPr>
        <w:t>su</w:t>
      </w:r>
      <w:proofErr w:type="spellEnd"/>
      <w:r w:rsidR="00E35DFA" w:rsidRPr="00165A02">
        <w:rPr>
          <w:iCs/>
        </w:rPr>
        <w:t xml:space="preserve"> </w:t>
      </w:r>
      <w:r>
        <w:rPr>
          <w:iCs/>
          <w:lang w:val="sr-Cyrl-RS"/>
        </w:rPr>
        <w:t>izmena</w:t>
      </w:r>
      <w:r w:rsidR="00A03155" w:rsidRPr="00165A02">
        <w:rPr>
          <w:iCs/>
        </w:rPr>
        <w:t xml:space="preserve"> </w:t>
      </w:r>
      <w:proofErr w:type="spellStart"/>
      <w:r>
        <w:rPr>
          <w:iCs/>
        </w:rPr>
        <w:t>Poslovnika</w:t>
      </w:r>
      <w:proofErr w:type="spellEnd"/>
      <w:r w:rsidR="008674F1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o</w:t>
      </w:r>
      <w:r w:rsidR="008674F1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radu</w:t>
      </w:r>
      <w:r w:rsidR="0034017E" w:rsidRPr="00165A02">
        <w:rPr>
          <w:iCs/>
        </w:rPr>
        <w:t xml:space="preserve"> </w:t>
      </w:r>
      <w:proofErr w:type="spellStart"/>
      <w:r>
        <w:rPr>
          <w:iCs/>
        </w:rPr>
        <w:t>i</w:t>
      </w:r>
      <w:proofErr w:type="spellEnd"/>
      <w:r w:rsidR="0034017E" w:rsidRPr="00165A02">
        <w:rPr>
          <w:iCs/>
        </w:rPr>
        <w:t xml:space="preserve"> </w:t>
      </w:r>
      <w:proofErr w:type="spellStart"/>
      <w:r>
        <w:rPr>
          <w:iCs/>
        </w:rPr>
        <w:t>dalj</w:t>
      </w:r>
      <w:proofErr w:type="spellEnd"/>
      <w:r>
        <w:rPr>
          <w:iCs/>
          <w:lang w:val="sr-Cyrl-RS"/>
        </w:rPr>
        <w:t>a</w:t>
      </w:r>
      <w:r w:rsidR="0034017E" w:rsidRPr="00165A02">
        <w:rPr>
          <w:iCs/>
          <w:lang w:val="sr-Cyrl-RS"/>
        </w:rPr>
        <w:t xml:space="preserve"> </w:t>
      </w:r>
      <w:r>
        <w:rPr>
          <w:iCs/>
          <w:lang w:val="sr-Cyrl-RS"/>
        </w:rPr>
        <w:t>revizija</w:t>
      </w:r>
      <w:r w:rsidR="00A03155" w:rsidRPr="00165A02">
        <w:rPr>
          <w:iCs/>
        </w:rPr>
        <w:t xml:space="preserve"> </w:t>
      </w:r>
      <w:proofErr w:type="spellStart"/>
      <w:r>
        <w:rPr>
          <w:iCs/>
        </w:rPr>
        <w:t>izbornog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okvira</w:t>
      </w:r>
      <w:proofErr w:type="spellEnd"/>
      <w:r w:rsidR="00A03155" w:rsidRPr="00165A02">
        <w:rPr>
          <w:iCs/>
        </w:rPr>
        <w:t xml:space="preserve">. </w:t>
      </w:r>
      <w:proofErr w:type="spellStart"/>
      <w:proofErr w:type="gramStart"/>
      <w:r>
        <w:rPr>
          <w:iCs/>
        </w:rPr>
        <w:t>Sledeća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runda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dijaloga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biće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održana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polovinom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novembra</w:t>
      </w:r>
      <w:proofErr w:type="spellEnd"/>
      <w:r w:rsidR="00A03155" w:rsidRPr="00165A02">
        <w:rPr>
          <w:iCs/>
        </w:rPr>
        <w:t xml:space="preserve"> </w:t>
      </w:r>
      <w:r>
        <w:rPr>
          <w:iCs/>
        </w:rPr>
        <w:t>u</w:t>
      </w:r>
      <w:r w:rsidR="00A03155" w:rsidRPr="00165A02">
        <w:rPr>
          <w:iCs/>
        </w:rPr>
        <w:t xml:space="preserve"> </w:t>
      </w:r>
      <w:proofErr w:type="spellStart"/>
      <w:r>
        <w:rPr>
          <w:iCs/>
        </w:rPr>
        <w:t>Narodnoj</w:t>
      </w:r>
      <w:proofErr w:type="spellEnd"/>
      <w:r w:rsidR="00A03155" w:rsidRPr="00165A02">
        <w:rPr>
          <w:iCs/>
        </w:rPr>
        <w:t xml:space="preserve"> </w:t>
      </w:r>
      <w:proofErr w:type="spellStart"/>
      <w:r>
        <w:rPr>
          <w:iCs/>
        </w:rPr>
        <w:t>skupštini</w:t>
      </w:r>
      <w:proofErr w:type="spellEnd"/>
      <w:r w:rsidR="00A03155" w:rsidRPr="00165A02">
        <w:rPr>
          <w:iCs/>
        </w:rPr>
        <w:t>.</w:t>
      </w:r>
      <w:proofErr w:type="gramEnd"/>
    </w:p>
    <w:p w:rsidR="00C86743" w:rsidRPr="00165A02" w:rsidRDefault="00C86743">
      <w:pPr>
        <w:rPr>
          <w:iCs/>
        </w:rPr>
      </w:pPr>
    </w:p>
    <w:p w:rsidR="00A03155" w:rsidRPr="00165A02" w:rsidRDefault="00A03155">
      <w:pPr>
        <w:rPr>
          <w:iCs/>
        </w:rPr>
      </w:pPr>
    </w:p>
    <w:sectPr w:rsidR="00A03155" w:rsidRPr="00165A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8E2" w:rsidRDefault="006D68E2" w:rsidP="00F52497">
      <w:r>
        <w:separator/>
      </w:r>
    </w:p>
  </w:endnote>
  <w:endnote w:type="continuationSeparator" w:id="0">
    <w:p w:rsidR="006D68E2" w:rsidRDefault="006D68E2" w:rsidP="00F5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Obliq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panose1 w:val="020B07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07" w:rsidRDefault="007F75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07" w:rsidRDefault="007F75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07" w:rsidRDefault="007F75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8E2" w:rsidRDefault="006D68E2" w:rsidP="00F52497">
      <w:r>
        <w:separator/>
      </w:r>
    </w:p>
  </w:footnote>
  <w:footnote w:type="continuationSeparator" w:id="0">
    <w:p w:rsidR="006D68E2" w:rsidRDefault="006D68E2" w:rsidP="00F52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07" w:rsidRDefault="007F75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07" w:rsidRDefault="007F75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07" w:rsidRDefault="007F75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620"/>
    <w:multiLevelType w:val="hybridMultilevel"/>
    <w:tmpl w:val="AF4EC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251E9"/>
    <w:multiLevelType w:val="hybridMultilevel"/>
    <w:tmpl w:val="81C24E10"/>
    <w:lvl w:ilvl="0" w:tplc="5088F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E7918"/>
    <w:multiLevelType w:val="hybridMultilevel"/>
    <w:tmpl w:val="A4DC2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76621"/>
    <w:multiLevelType w:val="hybridMultilevel"/>
    <w:tmpl w:val="83B66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F73EE"/>
    <w:multiLevelType w:val="hybridMultilevel"/>
    <w:tmpl w:val="B25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77E7C"/>
    <w:multiLevelType w:val="hybridMultilevel"/>
    <w:tmpl w:val="A426F9D0"/>
    <w:lvl w:ilvl="0" w:tplc="8B3865E8">
      <w:numFmt w:val="bullet"/>
      <w:lvlText w:val="•"/>
      <w:lvlJc w:val="left"/>
      <w:pPr>
        <w:ind w:left="720" w:hanging="360"/>
      </w:pPr>
      <w:rPr>
        <w:rFonts w:ascii="Helvetica-Oblique" w:eastAsiaTheme="minorHAnsi" w:hAnsi="Helvetica-Obliq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E37F9"/>
    <w:multiLevelType w:val="hybridMultilevel"/>
    <w:tmpl w:val="3ABC9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1746E"/>
    <w:multiLevelType w:val="hybridMultilevel"/>
    <w:tmpl w:val="ED72E8EE"/>
    <w:lvl w:ilvl="0" w:tplc="8B3865E8">
      <w:numFmt w:val="bullet"/>
      <w:lvlText w:val="•"/>
      <w:lvlJc w:val="left"/>
      <w:pPr>
        <w:ind w:left="796" w:hanging="360"/>
      </w:pPr>
      <w:rPr>
        <w:rFonts w:ascii="Helvetica-Oblique" w:eastAsiaTheme="minorHAnsi" w:hAnsi="Helvetica-Obliq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>
    <w:nsid w:val="3BFF53DC"/>
    <w:multiLevelType w:val="hybridMultilevel"/>
    <w:tmpl w:val="C708053A"/>
    <w:lvl w:ilvl="0" w:tplc="8B3865E8">
      <w:numFmt w:val="bullet"/>
      <w:lvlText w:val="•"/>
      <w:lvlJc w:val="left"/>
      <w:pPr>
        <w:ind w:left="720" w:hanging="360"/>
      </w:pPr>
      <w:rPr>
        <w:rFonts w:ascii="Helvetica-Oblique" w:eastAsiaTheme="minorHAnsi" w:hAnsi="Helvetica-Obliq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530399"/>
    <w:multiLevelType w:val="hybridMultilevel"/>
    <w:tmpl w:val="560A5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5779C7"/>
    <w:multiLevelType w:val="hybridMultilevel"/>
    <w:tmpl w:val="1C369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A5593"/>
    <w:multiLevelType w:val="hybridMultilevel"/>
    <w:tmpl w:val="5248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85CBD"/>
    <w:multiLevelType w:val="hybridMultilevel"/>
    <w:tmpl w:val="FFD07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11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2D"/>
    <w:rsid w:val="00004238"/>
    <w:rsid w:val="0002298C"/>
    <w:rsid w:val="0003019D"/>
    <w:rsid w:val="000C0A72"/>
    <w:rsid w:val="000F662D"/>
    <w:rsid w:val="001208F1"/>
    <w:rsid w:val="001405D0"/>
    <w:rsid w:val="00165A02"/>
    <w:rsid w:val="00165DE0"/>
    <w:rsid w:val="0017225C"/>
    <w:rsid w:val="001754E2"/>
    <w:rsid w:val="001A701C"/>
    <w:rsid w:val="00222C33"/>
    <w:rsid w:val="0023246B"/>
    <w:rsid w:val="002A16F0"/>
    <w:rsid w:val="002F6D1E"/>
    <w:rsid w:val="0034017E"/>
    <w:rsid w:val="003572BA"/>
    <w:rsid w:val="004048EE"/>
    <w:rsid w:val="004309B9"/>
    <w:rsid w:val="00490392"/>
    <w:rsid w:val="004E610A"/>
    <w:rsid w:val="00522365"/>
    <w:rsid w:val="00524565"/>
    <w:rsid w:val="005300BA"/>
    <w:rsid w:val="005728BA"/>
    <w:rsid w:val="0057483E"/>
    <w:rsid w:val="005762E3"/>
    <w:rsid w:val="005B1785"/>
    <w:rsid w:val="005D2B6A"/>
    <w:rsid w:val="00643179"/>
    <w:rsid w:val="00651CC5"/>
    <w:rsid w:val="006D68E2"/>
    <w:rsid w:val="006E3816"/>
    <w:rsid w:val="006E479C"/>
    <w:rsid w:val="006E495F"/>
    <w:rsid w:val="00707879"/>
    <w:rsid w:val="007411D4"/>
    <w:rsid w:val="007A2D1C"/>
    <w:rsid w:val="007B676B"/>
    <w:rsid w:val="007F1D32"/>
    <w:rsid w:val="007F7507"/>
    <w:rsid w:val="00845F48"/>
    <w:rsid w:val="008572F4"/>
    <w:rsid w:val="00861262"/>
    <w:rsid w:val="008674F1"/>
    <w:rsid w:val="00871BF4"/>
    <w:rsid w:val="008765BE"/>
    <w:rsid w:val="0093509F"/>
    <w:rsid w:val="00950F13"/>
    <w:rsid w:val="00964632"/>
    <w:rsid w:val="00995805"/>
    <w:rsid w:val="009A2826"/>
    <w:rsid w:val="009E026E"/>
    <w:rsid w:val="009F5FA9"/>
    <w:rsid w:val="00A03155"/>
    <w:rsid w:val="00A60108"/>
    <w:rsid w:val="00A650EB"/>
    <w:rsid w:val="00AE30CB"/>
    <w:rsid w:val="00AF7CE1"/>
    <w:rsid w:val="00B00B12"/>
    <w:rsid w:val="00B24C47"/>
    <w:rsid w:val="00B6719A"/>
    <w:rsid w:val="00BD2572"/>
    <w:rsid w:val="00C1068E"/>
    <w:rsid w:val="00C86743"/>
    <w:rsid w:val="00CB2FBF"/>
    <w:rsid w:val="00D607C2"/>
    <w:rsid w:val="00D86472"/>
    <w:rsid w:val="00DA1B73"/>
    <w:rsid w:val="00DB002E"/>
    <w:rsid w:val="00DD7A5C"/>
    <w:rsid w:val="00E35DFA"/>
    <w:rsid w:val="00EC0596"/>
    <w:rsid w:val="00ED0D06"/>
    <w:rsid w:val="00EE6F3C"/>
    <w:rsid w:val="00F369A6"/>
    <w:rsid w:val="00F52497"/>
    <w:rsid w:val="00FA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0F662D"/>
    <w:pPr>
      <w:spacing w:before="100" w:beforeAutospacing="1" w:after="100" w:afterAutospacing="1"/>
      <w:jc w:val="left"/>
    </w:pPr>
    <w:rPr>
      <w:lang w:eastAsia="en-GB"/>
    </w:rPr>
  </w:style>
  <w:style w:type="paragraph" w:customStyle="1" w:styleId="Body">
    <w:name w:val="Body"/>
    <w:rsid w:val="00C1068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n-US"/>
    </w:rPr>
  </w:style>
  <w:style w:type="character" w:customStyle="1" w:styleId="trans-target-highlight1">
    <w:name w:val="trans-target-highlight1"/>
    <w:basedOn w:val="DefaultParagraphFont"/>
    <w:rsid w:val="00524565"/>
    <w:rPr>
      <w:shd w:val="clear" w:color="auto" w:fill="C6DAFC"/>
    </w:rPr>
  </w:style>
  <w:style w:type="paragraph" w:styleId="Header">
    <w:name w:val="header"/>
    <w:basedOn w:val="Normal"/>
    <w:link w:val="HeaderChar"/>
    <w:uiPriority w:val="99"/>
    <w:unhideWhenUsed/>
    <w:rsid w:val="00F524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49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24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497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A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A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0F662D"/>
    <w:pPr>
      <w:spacing w:before="100" w:beforeAutospacing="1" w:after="100" w:afterAutospacing="1"/>
      <w:jc w:val="left"/>
    </w:pPr>
    <w:rPr>
      <w:lang w:eastAsia="en-GB"/>
    </w:rPr>
  </w:style>
  <w:style w:type="paragraph" w:customStyle="1" w:styleId="Body">
    <w:name w:val="Body"/>
    <w:rsid w:val="00C1068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n-US"/>
    </w:rPr>
  </w:style>
  <w:style w:type="character" w:customStyle="1" w:styleId="trans-target-highlight1">
    <w:name w:val="trans-target-highlight1"/>
    <w:basedOn w:val="DefaultParagraphFont"/>
    <w:rsid w:val="00524565"/>
    <w:rPr>
      <w:shd w:val="clear" w:color="auto" w:fill="C6DAFC"/>
    </w:rPr>
  </w:style>
  <w:style w:type="paragraph" w:styleId="Header">
    <w:name w:val="header"/>
    <w:basedOn w:val="Normal"/>
    <w:link w:val="HeaderChar"/>
    <w:uiPriority w:val="99"/>
    <w:unhideWhenUsed/>
    <w:rsid w:val="00F524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49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24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497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A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QUILLE Gerrard</dc:creator>
  <cp:lastModifiedBy>Nikola Pavic</cp:lastModifiedBy>
  <cp:revision>2</cp:revision>
  <cp:lastPrinted>2019-10-10T12:13:00Z</cp:lastPrinted>
  <dcterms:created xsi:type="dcterms:W3CDTF">2019-10-10T14:01:00Z</dcterms:created>
  <dcterms:modified xsi:type="dcterms:W3CDTF">2019-10-10T14:01:00Z</dcterms:modified>
</cp:coreProperties>
</file>